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7AD" w:rsidRDefault="00FE47AD" w:rsidP="00FE47AD">
      <w:pPr>
        <w:pStyle w:val="a5"/>
      </w:pPr>
      <w:r>
        <w:t xml:space="preserve">ДОГОВОР № </w:t>
      </w:r>
    </w:p>
    <w:p w:rsidR="00FE47AD" w:rsidRDefault="00FE47AD" w:rsidP="00FE47AD">
      <w:pPr>
        <w:jc w:val="center"/>
        <w:rPr>
          <w:b/>
        </w:rPr>
      </w:pPr>
      <w:r>
        <w:rPr>
          <w:b/>
        </w:rPr>
        <w:t>на выполнение научно-исследовательских работ (НИР)</w:t>
      </w:r>
    </w:p>
    <w:p w:rsidR="00FE47AD" w:rsidRDefault="00FE47AD" w:rsidP="00FE47AD">
      <w:pPr>
        <w:jc w:val="center"/>
        <w:rPr>
          <w:b/>
        </w:rPr>
      </w:pPr>
    </w:p>
    <w:p w:rsidR="00FE47AD" w:rsidRDefault="00FE47AD" w:rsidP="00FE47AD">
      <w:pPr>
        <w:tabs>
          <w:tab w:val="left" w:pos="7380"/>
        </w:tabs>
        <w:spacing w:before="240" w:after="240"/>
        <w:jc w:val="both"/>
      </w:pPr>
      <w:r>
        <w:t xml:space="preserve">г. </w:t>
      </w:r>
      <w:r w:rsidR="00274C40">
        <w:t>Новосибирск</w:t>
      </w:r>
      <w:r>
        <w:t xml:space="preserve">                                                                                       </w:t>
      </w:r>
      <w:r w:rsidRPr="009B2E21">
        <w:t>«</w:t>
      </w:r>
      <w:r>
        <w:t>___</w:t>
      </w:r>
      <w:r w:rsidRPr="009B2E21">
        <w:t xml:space="preserve">» </w:t>
      </w:r>
      <w:r>
        <w:t xml:space="preserve"> __________ </w:t>
      </w:r>
      <w:r w:rsidRPr="009B2E21">
        <w:t xml:space="preserve"> 20</w:t>
      </w:r>
      <w:r>
        <w:t>__</w:t>
      </w:r>
      <w:r w:rsidRPr="009B2E21">
        <w:t xml:space="preserve"> г</w:t>
      </w:r>
      <w:r>
        <w:t>.</w:t>
      </w:r>
    </w:p>
    <w:p w:rsidR="00FE47AD" w:rsidRDefault="00FE47AD" w:rsidP="00FE47AD">
      <w:pPr>
        <w:jc w:val="both"/>
      </w:pPr>
      <w:r>
        <w:tab/>
      </w:r>
      <w:r w:rsidRPr="000E7FE5">
        <w:t>Федеральное государственное бюджетное научное учреждение «</w:t>
      </w:r>
      <w:r w:rsidR="00CD36E3" w:rsidRPr="00CD36E3">
        <w:t>Научно-исследовательский институт физиологии и фундаментальной медицины</w:t>
      </w:r>
      <w:r w:rsidRPr="000E7FE5">
        <w:t>»</w:t>
      </w:r>
      <w:r w:rsidR="007468ED">
        <w:t xml:space="preserve"> (</w:t>
      </w:r>
      <w:r w:rsidR="00CD36E3">
        <w:t>НИИФФМ</w:t>
      </w:r>
      <w:r w:rsidR="007468ED">
        <w:t>)</w:t>
      </w:r>
      <w:r w:rsidRPr="000E7FE5">
        <w:t xml:space="preserve">, именуемое в дальнейшем «Исполнитель», в лице </w:t>
      </w:r>
      <w:r w:rsidR="00785DFD">
        <w:t xml:space="preserve">ВРИО </w:t>
      </w:r>
      <w:r w:rsidRPr="000E7FE5">
        <w:t xml:space="preserve">директора </w:t>
      </w:r>
      <w:r w:rsidR="00CD36E3">
        <w:t>Афтанаса Любомира Ивановича</w:t>
      </w:r>
      <w:r w:rsidRPr="000E7FE5">
        <w:t xml:space="preserve">, действующего на основании Устава </w:t>
      </w:r>
      <w:r w:rsidRPr="00382250">
        <w:t xml:space="preserve">с одной стороны </w:t>
      </w:r>
      <w:r>
        <w:t xml:space="preserve">и ______________________________, </w:t>
      </w:r>
      <w:r>
        <w:rPr>
          <w:color w:val="FF0000"/>
        </w:rPr>
        <w:t xml:space="preserve"> </w:t>
      </w:r>
      <w:r w:rsidRPr="00382250">
        <w:t>именуем</w:t>
      </w:r>
      <w:r>
        <w:t>ое</w:t>
      </w:r>
      <w:r w:rsidRPr="00382250">
        <w:t xml:space="preserve"> в дальнейшем «Заказчик»,</w:t>
      </w:r>
      <w:r>
        <w:t xml:space="preserve">  в лице </w:t>
      </w:r>
      <w:r w:rsidR="00CD36E3">
        <w:t>____________________________________________</w:t>
      </w:r>
      <w:r w:rsidRPr="00382250">
        <w:t>, действующего на основании</w:t>
      </w:r>
      <w:r>
        <w:t xml:space="preserve"> ___________</w:t>
      </w:r>
      <w:r w:rsidRPr="00382250">
        <w:t>, с другой стороны, заключили настоящий Договор о нижеследующем.</w:t>
      </w:r>
    </w:p>
    <w:p w:rsidR="00FE47AD" w:rsidRDefault="00FE47AD" w:rsidP="00FE47AD">
      <w:pPr>
        <w:spacing w:before="240" w:after="120"/>
        <w:jc w:val="center"/>
      </w:pPr>
      <w:r>
        <w:rPr>
          <w:b/>
        </w:rPr>
        <w:t>1. ПРЕДМЕТ ДОГОВОРА</w:t>
      </w:r>
    </w:p>
    <w:p w:rsidR="00FE47AD" w:rsidRDefault="00FE47AD" w:rsidP="00FE47AD">
      <w:pPr>
        <w:tabs>
          <w:tab w:val="left" w:pos="12947"/>
        </w:tabs>
        <w:ind w:firstLine="567"/>
        <w:jc w:val="both"/>
      </w:pPr>
      <w:r>
        <w:t>1.1. Заказчик поручает, а Исполнитель принимает на себя проведение научно-исследовательских</w:t>
      </w:r>
      <w:r w:rsidRPr="00083229">
        <w:t xml:space="preserve"> </w:t>
      </w:r>
      <w:r>
        <w:t xml:space="preserve">работ </w:t>
      </w:r>
      <w:r w:rsidRPr="00FC0D19">
        <w:t xml:space="preserve">(НИР) </w:t>
      </w:r>
      <w:r>
        <w:t xml:space="preserve">по теме </w:t>
      </w:r>
      <w:r w:rsidRPr="00895359">
        <w:t>«</w:t>
      </w:r>
      <w:r>
        <w:softHyphen/>
      </w:r>
      <w:r>
        <w:softHyphen/>
        <w:t>_____________________________________________</w:t>
      </w:r>
      <w:r w:rsidRPr="00895359">
        <w:t>»</w:t>
      </w:r>
      <w:r w:rsidR="007468ED">
        <w:t xml:space="preserve"> на базе созданного при </w:t>
      </w:r>
      <w:r w:rsidR="00CD36E3">
        <w:t>НИИФФМ</w:t>
      </w:r>
      <w:r w:rsidR="007468ED">
        <w:t xml:space="preserve"> Центра </w:t>
      </w:r>
      <w:r w:rsidR="00AB3AC0">
        <w:t xml:space="preserve">коллективного пользования </w:t>
      </w:r>
      <w:r w:rsidR="007468ED">
        <w:t xml:space="preserve"> «</w:t>
      </w:r>
      <w:r w:rsidR="00CD36E3" w:rsidRPr="00CD36E3">
        <w:t>Клинические нейронауки и нейровизуализация</w:t>
      </w:r>
      <w:r w:rsidR="007468ED">
        <w:t>» (ЦКП)</w:t>
      </w:r>
      <w:r w:rsidRPr="00895359">
        <w:t>.</w:t>
      </w:r>
      <w:r w:rsidRPr="0012193D">
        <w:t xml:space="preserve"> </w:t>
      </w:r>
    </w:p>
    <w:p w:rsidR="00FE47AD" w:rsidRDefault="00FE47AD" w:rsidP="00FE47AD">
      <w:pPr>
        <w:pStyle w:val="a9"/>
      </w:pPr>
      <w:r>
        <w:t xml:space="preserve">1.2. Научные, технические, экономические и другие требования к НИР, являющейся </w:t>
      </w:r>
      <w:r w:rsidRPr="00352521">
        <w:rPr>
          <w:szCs w:val="24"/>
        </w:rPr>
        <w:t xml:space="preserve">предметом договора утверждены </w:t>
      </w:r>
      <w:r>
        <w:rPr>
          <w:iCs/>
          <w:szCs w:val="24"/>
        </w:rPr>
        <w:t>Т</w:t>
      </w:r>
      <w:r w:rsidRPr="00352521">
        <w:rPr>
          <w:iCs/>
          <w:szCs w:val="24"/>
        </w:rPr>
        <w:t>ехническим заданием</w:t>
      </w:r>
      <w:r w:rsidRPr="00352521">
        <w:rPr>
          <w:szCs w:val="24"/>
        </w:rPr>
        <w:t xml:space="preserve"> (Приложение №1)</w:t>
      </w:r>
      <w:r>
        <w:rPr>
          <w:szCs w:val="24"/>
        </w:rPr>
        <w:t xml:space="preserve"> и Протоколом согласования цены </w:t>
      </w:r>
      <w:r>
        <w:t>(Приложение №3)</w:t>
      </w:r>
      <w:r w:rsidRPr="00352521">
        <w:rPr>
          <w:szCs w:val="24"/>
        </w:rPr>
        <w:t>, являющим</w:t>
      </w:r>
      <w:r>
        <w:rPr>
          <w:szCs w:val="24"/>
        </w:rPr>
        <w:t>и</w:t>
      </w:r>
      <w:r w:rsidRPr="00352521">
        <w:rPr>
          <w:szCs w:val="24"/>
        </w:rPr>
        <w:t>ся</w:t>
      </w:r>
      <w:r>
        <w:t xml:space="preserve"> неотъемлемой частью настоящего Договора.</w:t>
      </w:r>
    </w:p>
    <w:p w:rsidR="00FE47AD" w:rsidRDefault="008B014E" w:rsidP="00FE47AD">
      <w:pPr>
        <w:pStyle w:val="a9"/>
      </w:pPr>
      <w:r>
        <w:t xml:space="preserve">1.3. Содержание </w:t>
      </w:r>
      <w:r w:rsidR="00FE47AD">
        <w:t>выполнения основных этапов НИР определяются Календарным планом (Приложение №2), являющимся неотъемлемой частью настоящего Договора.</w:t>
      </w:r>
    </w:p>
    <w:p w:rsidR="008B014E" w:rsidRPr="00B12816" w:rsidRDefault="008B014E" w:rsidP="00FE47AD">
      <w:pPr>
        <w:pStyle w:val="a9"/>
        <w:rPr>
          <w:color w:val="FF0000"/>
        </w:rPr>
      </w:pPr>
      <w:r>
        <w:t>1.4</w:t>
      </w:r>
      <w:r w:rsidR="000E7FE5">
        <w:t>.</w:t>
      </w:r>
      <w:r>
        <w:t xml:space="preserve"> </w:t>
      </w:r>
      <w:r w:rsidRPr="000E7FE5">
        <w:t xml:space="preserve">Сроки </w:t>
      </w:r>
      <w:r w:rsidR="00B12816" w:rsidRPr="000E7FE5">
        <w:t xml:space="preserve">выполнения основных этапов НИР, </w:t>
      </w:r>
      <w:r w:rsidRPr="000E7FE5">
        <w:t>при условии своевременного предоставления Заказчиком необходимых для исполнения договора документов и информации</w:t>
      </w:r>
      <w:r w:rsidR="00B12816" w:rsidRPr="000E7FE5">
        <w:t>,</w:t>
      </w:r>
      <w:r w:rsidRPr="000E7FE5">
        <w:t xml:space="preserve">  определяются Календарным планом (Приложение №2), являющимся неотъемлемой частью настоящего Договора</w:t>
      </w:r>
      <w:r w:rsidR="000E7FE5">
        <w:t>.</w:t>
      </w:r>
    </w:p>
    <w:p w:rsidR="00FE47AD" w:rsidRPr="007B43F6" w:rsidRDefault="008B014E" w:rsidP="00FE47AD">
      <w:pPr>
        <w:pStyle w:val="a9"/>
      </w:pPr>
      <w:r>
        <w:t>1.5</w:t>
      </w:r>
      <w:r w:rsidR="00FE47AD" w:rsidRPr="007B43F6">
        <w:t>. Приемка НИР осуществляется</w:t>
      </w:r>
      <w:r w:rsidR="00FE47AD">
        <w:t xml:space="preserve"> по Акту </w:t>
      </w:r>
      <w:r w:rsidR="00FE47AD" w:rsidRPr="000C2925">
        <w:rPr>
          <w:szCs w:val="24"/>
        </w:rPr>
        <w:t xml:space="preserve">сдачи-приемки результатов работы </w:t>
      </w:r>
      <w:r w:rsidR="00FE47AD" w:rsidRPr="007B43F6">
        <w:t xml:space="preserve">в соответствии с требованиями </w:t>
      </w:r>
      <w:r w:rsidR="00FE47AD">
        <w:rPr>
          <w:iCs/>
        </w:rPr>
        <w:t>Т</w:t>
      </w:r>
      <w:r w:rsidR="00FE47AD" w:rsidRPr="007B43F6">
        <w:rPr>
          <w:iCs/>
        </w:rPr>
        <w:t>ехнического задания</w:t>
      </w:r>
      <w:r w:rsidR="00FE47AD">
        <w:rPr>
          <w:iCs/>
        </w:rPr>
        <w:t xml:space="preserve"> и Календарным планом</w:t>
      </w:r>
      <w:r w:rsidR="00FE47AD" w:rsidRPr="007B43F6">
        <w:t>.</w:t>
      </w:r>
    </w:p>
    <w:p w:rsidR="00FE47AD" w:rsidRDefault="00FE47AD" w:rsidP="00FE47AD">
      <w:pPr>
        <w:spacing w:before="240" w:after="120"/>
        <w:jc w:val="center"/>
      </w:pPr>
      <w:r>
        <w:rPr>
          <w:b/>
        </w:rPr>
        <w:t>2. СТОИМОСТЬ РАБОТ И ПОРЯДОК РАСЧЕТОВ</w:t>
      </w:r>
    </w:p>
    <w:p w:rsidR="00FE47AD" w:rsidRPr="00D87D59" w:rsidRDefault="00FE47AD" w:rsidP="00FE47AD">
      <w:pPr>
        <w:pStyle w:val="a9"/>
      </w:pPr>
      <w:r>
        <w:t xml:space="preserve">2.1. За выполненную НИР согласно настоящему договору Заказчик перечисляет в соответствии с Протоколом согласования цены (Приложение №3) </w:t>
      </w:r>
      <w:r w:rsidRPr="003372F2">
        <w:rPr>
          <w:i/>
          <w:u w:val="single"/>
        </w:rPr>
        <w:t>сумма</w:t>
      </w:r>
      <w:r>
        <w:t xml:space="preserve"> </w:t>
      </w:r>
      <w:r w:rsidRPr="00DC087F">
        <w:t>(</w:t>
      </w:r>
      <w:r w:rsidRPr="005F3444">
        <w:rPr>
          <w:i/>
          <w:u w:val="single"/>
        </w:rPr>
        <w:t>сумма прописью</w:t>
      </w:r>
      <w:r w:rsidRPr="00DC087F">
        <w:t>) рублей</w:t>
      </w:r>
      <w:r>
        <w:t xml:space="preserve"> ___</w:t>
      </w:r>
      <w:r w:rsidRPr="00DC087F">
        <w:t xml:space="preserve"> копеек, НДС не облагается (ст. 149, п. 3, пп. 16 НК РФ).</w:t>
      </w:r>
    </w:p>
    <w:p w:rsidR="00FE47AD" w:rsidRDefault="00FE47AD" w:rsidP="00FE47AD">
      <w:pPr>
        <w:pStyle w:val="a9"/>
        <w:rPr>
          <w:rFonts w:ascii="Times New Roman CYR" w:hAnsi="Times New Roman CYR" w:cs="Times New Roman CYR"/>
        </w:rPr>
      </w:pPr>
      <w:r>
        <w:t>2.2</w:t>
      </w:r>
      <w:r w:rsidRPr="00F15C68">
        <w:t>.</w:t>
      </w:r>
      <w:r>
        <w:t> </w:t>
      </w:r>
      <w:r>
        <w:rPr>
          <w:rFonts w:ascii="Times New Roman CYR" w:hAnsi="Times New Roman CYR" w:cs="Times New Roman CYR"/>
        </w:rPr>
        <w:t>Оплата</w:t>
      </w:r>
      <w:r w:rsidRPr="00287F5B">
        <w:rPr>
          <w:rFonts w:ascii="Times New Roman CYR" w:hAnsi="Times New Roman CYR" w:cs="Times New Roman CYR"/>
        </w:rPr>
        <w:t xml:space="preserve"> </w:t>
      </w:r>
      <w:r>
        <w:rPr>
          <w:rFonts w:ascii="Times New Roman CYR" w:hAnsi="Times New Roman CYR" w:cs="Times New Roman CYR"/>
        </w:rPr>
        <w:t>производится</w:t>
      </w:r>
      <w:r w:rsidRPr="00287F5B">
        <w:rPr>
          <w:rFonts w:ascii="Times New Roman CYR" w:hAnsi="Times New Roman CYR" w:cs="Times New Roman CYR"/>
        </w:rPr>
        <w:t xml:space="preserve"> </w:t>
      </w:r>
      <w:r w:rsidR="00EF3FED" w:rsidRPr="00C640C7">
        <w:rPr>
          <w:rFonts w:ascii="Times New Roman CYR" w:hAnsi="Times New Roman CYR" w:cs="Times New Roman CYR"/>
        </w:rPr>
        <w:t>поэтапно</w:t>
      </w:r>
      <w:r w:rsidR="00EF3FED">
        <w:rPr>
          <w:rFonts w:ascii="Times New Roman CYR" w:hAnsi="Times New Roman CYR" w:cs="Times New Roman CYR"/>
          <w:color w:val="FF0000"/>
        </w:rPr>
        <w:t>,</w:t>
      </w:r>
      <w:r w:rsidR="00EF3FED">
        <w:rPr>
          <w:rFonts w:ascii="Times New Roman CYR" w:hAnsi="Times New Roman CYR" w:cs="Times New Roman CYR"/>
        </w:rPr>
        <w:t xml:space="preserve"> </w:t>
      </w:r>
      <w:r w:rsidRPr="00287F5B">
        <w:rPr>
          <w:rFonts w:ascii="Times New Roman CYR" w:hAnsi="Times New Roman CYR" w:cs="Times New Roman CYR"/>
        </w:rPr>
        <w:t>после под</w:t>
      </w:r>
      <w:r>
        <w:rPr>
          <w:rFonts w:ascii="Times New Roman CYR" w:hAnsi="Times New Roman CYR" w:cs="Times New Roman CYR"/>
        </w:rPr>
        <w:t xml:space="preserve">писания </w:t>
      </w:r>
      <w:r w:rsidRPr="00C640C7">
        <w:rPr>
          <w:rFonts w:ascii="Times New Roman CYR" w:hAnsi="Times New Roman CYR" w:cs="Times New Roman CYR"/>
        </w:rPr>
        <w:t>Акта сдачи-приемки работы</w:t>
      </w:r>
      <w:r w:rsidR="00EF3FED" w:rsidRPr="00C640C7">
        <w:rPr>
          <w:rFonts w:ascii="Times New Roman CYR" w:hAnsi="Times New Roman CYR" w:cs="Times New Roman CYR"/>
        </w:rPr>
        <w:t xml:space="preserve"> по этапу </w:t>
      </w:r>
      <w:r w:rsidRPr="00C640C7">
        <w:rPr>
          <w:rFonts w:ascii="Times New Roman CYR" w:hAnsi="Times New Roman CYR" w:cs="Times New Roman CYR"/>
        </w:rPr>
        <w:t xml:space="preserve"> в соответствии с Календарным планом и на основании выставленного Исполнителем счета в течение </w:t>
      </w:r>
      <w:r w:rsidR="00380C57" w:rsidRPr="00C640C7">
        <w:rPr>
          <w:rFonts w:ascii="Times New Roman CYR" w:hAnsi="Times New Roman CYR" w:cs="Times New Roman CYR"/>
        </w:rPr>
        <w:t>5</w:t>
      </w:r>
      <w:r w:rsidRPr="00C640C7">
        <w:rPr>
          <w:rFonts w:ascii="Times New Roman CYR" w:hAnsi="Times New Roman CYR" w:cs="Times New Roman CYR"/>
        </w:rPr>
        <w:t xml:space="preserve"> (</w:t>
      </w:r>
      <w:r w:rsidR="00380C57" w:rsidRPr="00C640C7">
        <w:rPr>
          <w:rFonts w:ascii="Times New Roman CYR" w:hAnsi="Times New Roman CYR" w:cs="Times New Roman CYR"/>
        </w:rPr>
        <w:t>пяти</w:t>
      </w:r>
      <w:r w:rsidRPr="00C640C7">
        <w:rPr>
          <w:rFonts w:ascii="Times New Roman CYR" w:hAnsi="Times New Roman CYR" w:cs="Times New Roman CYR"/>
        </w:rPr>
        <w:t xml:space="preserve">) </w:t>
      </w:r>
      <w:r w:rsidRPr="00DD186E">
        <w:rPr>
          <w:rFonts w:ascii="Times New Roman CYR" w:hAnsi="Times New Roman CYR" w:cs="Times New Roman CYR"/>
        </w:rPr>
        <w:t>банковских дней с момента выставления счета</w:t>
      </w:r>
      <w:r>
        <w:rPr>
          <w:rFonts w:ascii="Times New Roman CYR" w:hAnsi="Times New Roman CYR" w:cs="Times New Roman CYR"/>
        </w:rPr>
        <w:t>.</w:t>
      </w:r>
    </w:p>
    <w:p w:rsidR="00A714B3" w:rsidRDefault="00A714B3" w:rsidP="00A714B3">
      <w:pPr>
        <w:autoSpaceDE w:val="0"/>
        <w:autoSpaceDN w:val="0"/>
        <w:adjustRightInd w:val="0"/>
        <w:ind w:firstLine="540"/>
        <w:jc w:val="both"/>
      </w:pPr>
      <w:r>
        <w:rPr>
          <w:rFonts w:ascii="Times New Roman CYR" w:hAnsi="Times New Roman CYR" w:cs="Times New Roman CYR"/>
        </w:rPr>
        <w:t>2.3.</w:t>
      </w:r>
      <w:r w:rsidRPr="00A714B3">
        <w:t xml:space="preserve"> </w:t>
      </w:r>
      <w:r>
        <w:t>Оплата по договору производится безналичным расчетом в рублях, путем перечисления денежных средств на счет Исполнителя.</w:t>
      </w:r>
    </w:p>
    <w:p w:rsidR="00A714B3" w:rsidRPr="00A714B3" w:rsidRDefault="00A714B3" w:rsidP="00A714B3">
      <w:pPr>
        <w:autoSpaceDE w:val="0"/>
        <w:autoSpaceDN w:val="0"/>
        <w:adjustRightInd w:val="0"/>
        <w:ind w:firstLine="540"/>
        <w:jc w:val="both"/>
        <w:rPr>
          <w:color w:val="FF0000"/>
        </w:rPr>
      </w:pPr>
      <w:r>
        <w:t xml:space="preserve">2.4.  </w:t>
      </w:r>
      <w:r w:rsidRPr="00C640C7">
        <w:t xml:space="preserve">Обязательства Заказчика по оплате Договора считается исполненным после поступления  денежных средств на счет Исполнителя. </w:t>
      </w:r>
    </w:p>
    <w:p w:rsidR="00FE47AD" w:rsidRDefault="00FE47AD" w:rsidP="00FE47AD">
      <w:pPr>
        <w:spacing w:before="240" w:after="120"/>
        <w:jc w:val="center"/>
      </w:pPr>
      <w:r>
        <w:rPr>
          <w:b/>
        </w:rPr>
        <w:t>3. ПОРЯДОК СДАЧИ И ПРИЕМКИ РАБОТ</w:t>
      </w:r>
    </w:p>
    <w:p w:rsidR="00FE47AD" w:rsidRPr="007B43F6" w:rsidRDefault="00FE47AD" w:rsidP="00FE47AD">
      <w:pPr>
        <w:pStyle w:val="a9"/>
      </w:pPr>
      <w:r>
        <w:t xml:space="preserve">3.1. При завершении работ Исполнитель представляет Заказчику акт сдачи-приемки НИР с приложением к нему комплекта научной, технической и другой документации, предусмотренной </w:t>
      </w:r>
      <w:r w:rsidRPr="007B43F6">
        <w:rPr>
          <w:iCs/>
        </w:rPr>
        <w:t>техническим заданием</w:t>
      </w:r>
      <w:r w:rsidRPr="007B43F6">
        <w:t xml:space="preserve"> и условиями </w:t>
      </w:r>
      <w:r>
        <w:t>Д</w:t>
      </w:r>
      <w:r w:rsidRPr="007B43F6">
        <w:t>оговора.</w:t>
      </w:r>
    </w:p>
    <w:p w:rsidR="00FE47AD" w:rsidRPr="00A714B3" w:rsidRDefault="00FE47AD" w:rsidP="00FE47AD">
      <w:pPr>
        <w:pStyle w:val="a9"/>
        <w:rPr>
          <w:color w:val="FF0000"/>
        </w:rPr>
      </w:pPr>
      <w:r>
        <w:t>3.2</w:t>
      </w:r>
      <w:r w:rsidRPr="00C6641F">
        <w:t>. Заказчик в течение 3 дней со дня получ</w:t>
      </w:r>
      <w:r>
        <w:t>ения акта сдачи-приемки работ и</w:t>
      </w:r>
      <w:r w:rsidRPr="00C6641F">
        <w:t xml:space="preserve"> документов,</w:t>
      </w:r>
      <w:r>
        <w:t xml:space="preserve"> указанных в п. 3.1 настоящего Договора, обязан направить Исполнителю подписанный акт сдачи-приемки НИР или мотивированный отказ от приемки работ.</w:t>
      </w:r>
      <w:r w:rsidR="003278AF">
        <w:t xml:space="preserve"> </w:t>
      </w:r>
      <w:r w:rsidR="003278AF" w:rsidRPr="00C640C7">
        <w:t xml:space="preserve">В случае, если в указанный </w:t>
      </w:r>
      <w:r w:rsidR="003278AF" w:rsidRPr="00C640C7">
        <w:lastRenderedPageBreak/>
        <w:t>срок в адрес Исполнителя не поступил</w:t>
      </w:r>
      <w:r w:rsidR="0025218F" w:rsidRPr="00C640C7">
        <w:t xml:space="preserve"> подписанный акт или</w:t>
      </w:r>
      <w:r w:rsidR="003278AF" w:rsidRPr="00C640C7">
        <w:t xml:space="preserve"> мотивированный отказ Заказчика </w:t>
      </w:r>
      <w:r w:rsidR="00A714B3" w:rsidRPr="00C640C7">
        <w:t>о</w:t>
      </w:r>
      <w:r w:rsidR="003278AF" w:rsidRPr="00C640C7">
        <w:t xml:space="preserve"> приемки работ, работы считаются выполненными в срок и надлежащего качества.</w:t>
      </w:r>
      <w:r w:rsidR="003278AF" w:rsidRPr="00A714B3">
        <w:rPr>
          <w:color w:val="FF0000"/>
        </w:rPr>
        <w:t xml:space="preserve"> </w:t>
      </w:r>
    </w:p>
    <w:p w:rsidR="00FE47AD" w:rsidRDefault="00FE47AD" w:rsidP="00FE47AD">
      <w:pPr>
        <w:pStyle w:val="a9"/>
      </w:pPr>
      <w:r>
        <w:t xml:space="preserve">3.3. В случае мотивированного отказа Заказчика сторонами составляется двухсторонний  акт с перечнем необходимых доработок, сроков </w:t>
      </w:r>
      <w:r w:rsidR="003278AF" w:rsidRPr="00C640C7">
        <w:t xml:space="preserve">и условий </w:t>
      </w:r>
      <w:r>
        <w:t>их выполнения.</w:t>
      </w:r>
    </w:p>
    <w:p w:rsidR="00FE47AD" w:rsidRPr="00895359" w:rsidRDefault="00FE47AD" w:rsidP="00FE47AD">
      <w:pPr>
        <w:pStyle w:val="a9"/>
      </w:pPr>
      <w:r>
        <w:t>3.4. Если в процессе выполнения работы обнаруживается невозможность достижения результатов вследствие обстоятельств, не зависящих от Исполнителя, Исполнитель обязан приостановить работу, поставив об этом в известность Заказчика в трехдневный срок после приостановления работы. В этом случае стороны обязаны в трехдневный срок рассмотреть вопрос о целесообразности и направлениях продолжения работ.</w:t>
      </w:r>
    </w:p>
    <w:p w:rsidR="00FE47AD" w:rsidRPr="00C640C7" w:rsidRDefault="00FE47AD" w:rsidP="00FE47AD">
      <w:pPr>
        <w:pStyle w:val="a9"/>
      </w:pPr>
      <w:r w:rsidRPr="00C640C7">
        <w:t>3.5.</w:t>
      </w:r>
      <w:r w:rsidR="003278AF" w:rsidRPr="00C640C7">
        <w:t xml:space="preserve">Риск случайной невозможности исполнения договора несет Заказчик. </w:t>
      </w:r>
      <w:r w:rsidRPr="00C640C7">
        <w:t xml:space="preserve"> </w:t>
      </w:r>
    </w:p>
    <w:p w:rsidR="00FE47AD" w:rsidRDefault="00FE47AD" w:rsidP="00FE47AD">
      <w:pPr>
        <w:spacing w:before="240" w:after="120"/>
        <w:jc w:val="center"/>
        <w:rPr>
          <w:b/>
        </w:rPr>
      </w:pPr>
      <w:r>
        <w:rPr>
          <w:b/>
        </w:rPr>
        <w:t>4. ПРАВА И ОБЯЗАННОСТИ СТОРОН</w:t>
      </w:r>
    </w:p>
    <w:p w:rsidR="00FE47AD" w:rsidRDefault="00FE47AD" w:rsidP="00FE47AD">
      <w:pPr>
        <w:tabs>
          <w:tab w:val="left" w:pos="567"/>
        </w:tabs>
        <w:jc w:val="both"/>
        <w:rPr>
          <w:b/>
        </w:rPr>
      </w:pPr>
      <w:r>
        <w:rPr>
          <w:b/>
        </w:rPr>
        <w:tab/>
        <w:t>4.1. Исполнитель вправе:</w:t>
      </w:r>
    </w:p>
    <w:p w:rsidR="00FE47AD" w:rsidRPr="00F47D70" w:rsidRDefault="00FE47AD" w:rsidP="00FE47AD">
      <w:pPr>
        <w:tabs>
          <w:tab w:val="left" w:pos="567"/>
        </w:tabs>
        <w:jc w:val="both"/>
      </w:pPr>
      <w:r w:rsidRPr="00F47D70">
        <w:tab/>
        <w:t xml:space="preserve">4.1.1. Самостоятельно планировать свою деятельность в соответствии с </w:t>
      </w:r>
      <w:r w:rsidRPr="00F47D70">
        <w:rPr>
          <w:iCs/>
        </w:rPr>
        <w:t>техническим заданием</w:t>
      </w:r>
      <w:r w:rsidRPr="00F47D70">
        <w:t>.</w:t>
      </w:r>
    </w:p>
    <w:p w:rsidR="00EF3FED" w:rsidRDefault="00FE47AD" w:rsidP="00FE47AD">
      <w:pPr>
        <w:tabs>
          <w:tab w:val="left" w:pos="567"/>
        </w:tabs>
        <w:jc w:val="both"/>
      </w:pPr>
      <w:r>
        <w:tab/>
        <w:t xml:space="preserve">4.1.2. </w:t>
      </w:r>
      <w:r w:rsidRPr="00C640C7">
        <w:t>В случае невыполнения</w:t>
      </w:r>
      <w:r w:rsidR="00EF3FED" w:rsidRPr="00C640C7">
        <w:t xml:space="preserve"> Заказчиком </w:t>
      </w:r>
      <w:r w:rsidRPr="00C640C7">
        <w:t>условий Договора по финансированию выполняемых</w:t>
      </w:r>
      <w:r w:rsidR="00EF3FED" w:rsidRPr="00C640C7">
        <w:t xml:space="preserve"> этапов </w:t>
      </w:r>
      <w:r w:rsidRPr="00C640C7">
        <w:t xml:space="preserve"> работ в течение сроков, предусмотренных в календарном плане</w:t>
      </w:r>
      <w:r w:rsidR="00EF3FED" w:rsidRPr="00C640C7">
        <w:t xml:space="preserve"> и в договоре, приостанавливать исполнение работ  </w:t>
      </w:r>
      <w:r w:rsidR="00EF3FED">
        <w:t xml:space="preserve">по </w:t>
      </w:r>
      <w:r>
        <w:t xml:space="preserve"> Д</w:t>
      </w:r>
      <w:r w:rsidR="00EF3FED">
        <w:t>оговору</w:t>
      </w:r>
      <w:r>
        <w:t xml:space="preserve"> на </w:t>
      </w:r>
      <w:r w:rsidR="00EF3FED">
        <w:t xml:space="preserve">полный срок задержки платежей, до </w:t>
      </w:r>
      <w:r>
        <w:t xml:space="preserve"> момента их поступления на счет Исполнителя.</w:t>
      </w:r>
    </w:p>
    <w:p w:rsidR="00FE47AD" w:rsidRPr="00CE3611" w:rsidRDefault="00FE47AD" w:rsidP="00FE47AD">
      <w:pPr>
        <w:tabs>
          <w:tab w:val="left" w:pos="567"/>
        </w:tabs>
        <w:jc w:val="both"/>
      </w:pPr>
      <w:r>
        <w:tab/>
        <w:t xml:space="preserve">4.1.3. Производить корректировку статей сметы расходов в пределах стоимости Договора без </w:t>
      </w:r>
      <w:r w:rsidRPr="00CE3611">
        <w:t>дополнительного согласования с Заказчиком.</w:t>
      </w:r>
    </w:p>
    <w:p w:rsidR="00FE47AD" w:rsidRPr="00CE3611" w:rsidRDefault="00FE47AD" w:rsidP="00FE47AD">
      <w:pPr>
        <w:tabs>
          <w:tab w:val="left" w:pos="567"/>
        </w:tabs>
        <w:jc w:val="both"/>
      </w:pPr>
      <w:r w:rsidRPr="00CE3611">
        <w:tab/>
        <w:t>4.1.4. Запрашивать и получать от Заказчика необходимую для выполнения НИР информацию.</w:t>
      </w:r>
    </w:p>
    <w:p w:rsidR="00FE47AD" w:rsidRPr="00CE3611" w:rsidRDefault="00FE47AD" w:rsidP="00FE47AD">
      <w:pPr>
        <w:tabs>
          <w:tab w:val="left" w:pos="567"/>
        </w:tabs>
        <w:jc w:val="both"/>
      </w:pPr>
      <w:r w:rsidRPr="00CE3611">
        <w:tab/>
        <w:t>4.1.5. Привлекать к выполнению работ третьих лиц.</w:t>
      </w:r>
    </w:p>
    <w:p w:rsidR="00FE47AD" w:rsidRDefault="00FE47AD" w:rsidP="00FE47AD">
      <w:pPr>
        <w:tabs>
          <w:tab w:val="left" w:pos="567"/>
        </w:tabs>
        <w:jc w:val="both"/>
        <w:rPr>
          <w:b/>
        </w:rPr>
      </w:pPr>
      <w:r>
        <w:rPr>
          <w:b/>
        </w:rPr>
        <w:tab/>
        <w:t>4.2. Исполнитель обязан:</w:t>
      </w:r>
    </w:p>
    <w:p w:rsidR="00FE47AD" w:rsidRDefault="00FE47AD" w:rsidP="00FE47AD">
      <w:pPr>
        <w:tabs>
          <w:tab w:val="left" w:pos="567"/>
        </w:tabs>
        <w:jc w:val="both"/>
      </w:pPr>
      <w:r w:rsidRPr="00F47D70">
        <w:tab/>
        <w:t xml:space="preserve">4.2.1. Выполнить работу в соответствии с согласованным с Заказчиком </w:t>
      </w:r>
      <w:r w:rsidRPr="00F47D70">
        <w:rPr>
          <w:iCs/>
        </w:rPr>
        <w:t>техническим заданием</w:t>
      </w:r>
      <w:r>
        <w:t xml:space="preserve"> </w:t>
      </w:r>
      <w:r w:rsidRPr="00F47D70">
        <w:t>и передать Заказчику ее результаты, в том</w:t>
      </w:r>
      <w:r w:rsidRPr="00CE3611">
        <w:t xml:space="preserve"> числе разработанные согласно настоящему Договору отчеты, научно-техническую и иную информацию, в срок, установленный в календарном плане.</w:t>
      </w:r>
      <w:r>
        <w:t xml:space="preserve"> Работа выполняется из материалов Заказчика.</w:t>
      </w:r>
    </w:p>
    <w:p w:rsidR="00FE47AD" w:rsidRPr="00CE3611" w:rsidRDefault="00FE47AD" w:rsidP="00FE47AD">
      <w:pPr>
        <w:tabs>
          <w:tab w:val="left" w:pos="567"/>
        </w:tabs>
        <w:jc w:val="both"/>
      </w:pPr>
      <w:r w:rsidRPr="00CE3611">
        <w:tab/>
        <w:t xml:space="preserve">4.2.2. </w:t>
      </w:r>
      <w:r w:rsidRPr="00083229">
        <w:rPr>
          <w:szCs w:val="20"/>
        </w:rPr>
        <w:t>Согласовать</w:t>
      </w:r>
      <w:r w:rsidRPr="00CE3611">
        <w:t xml:space="preserve">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r>
        <w:t>.</w:t>
      </w:r>
    </w:p>
    <w:p w:rsidR="00FE47AD" w:rsidRDefault="00FE47AD" w:rsidP="00FE47AD">
      <w:pPr>
        <w:tabs>
          <w:tab w:val="left" w:pos="567"/>
        </w:tabs>
        <w:jc w:val="both"/>
      </w:pPr>
      <w:r>
        <w:tab/>
      </w:r>
      <w:r w:rsidR="00EF3FED">
        <w:tab/>
        <w:t>4.2.3</w:t>
      </w:r>
      <w:r>
        <w:t xml:space="preserve">. </w:t>
      </w:r>
      <w:r w:rsidRPr="00083229">
        <w:t>Информировать</w:t>
      </w:r>
      <w:r>
        <w:t xml:space="preserve"> Заказчика об обнаруженной невозможности получить ожидаемые результаты</w:t>
      </w:r>
      <w:r w:rsidR="00A714B3">
        <w:t xml:space="preserve"> в срок, указанный в п. </w:t>
      </w:r>
      <w:r w:rsidR="00A714B3" w:rsidRPr="007468ED">
        <w:t>3.4</w:t>
      </w:r>
      <w:r w:rsidRPr="007468ED">
        <w:t xml:space="preserve">. </w:t>
      </w:r>
      <w:r w:rsidR="00057110">
        <w:t>настоящего Договора.</w:t>
      </w:r>
    </w:p>
    <w:p w:rsidR="00FE47AD" w:rsidRPr="00CE3611" w:rsidRDefault="00FE47AD" w:rsidP="00FE47AD">
      <w:pPr>
        <w:tabs>
          <w:tab w:val="left" w:pos="540"/>
          <w:tab w:val="left" w:pos="567"/>
        </w:tabs>
        <w:jc w:val="both"/>
      </w:pPr>
      <w:r>
        <w:tab/>
      </w:r>
      <w:r w:rsidR="00057110">
        <w:t>4.2.4</w:t>
      </w:r>
      <w:r w:rsidRPr="00CE3611">
        <w:t>. Соблюдать конфиденциальность сведений, относящихся к предмету Договора, ходу его исполнения и полученным результатам.</w:t>
      </w:r>
    </w:p>
    <w:p w:rsidR="00FE47AD" w:rsidRDefault="00FE47AD" w:rsidP="00FE47AD">
      <w:pPr>
        <w:tabs>
          <w:tab w:val="left" w:pos="540"/>
          <w:tab w:val="left" w:pos="567"/>
        </w:tabs>
        <w:jc w:val="both"/>
      </w:pPr>
      <w:r>
        <w:tab/>
      </w:r>
      <w:r w:rsidRPr="00393E65">
        <w:t>4.2.</w:t>
      </w:r>
      <w:r w:rsidR="00057110">
        <w:t>5</w:t>
      </w:r>
      <w:r w:rsidRPr="00393E65">
        <w:t xml:space="preserve">. Соблюдать законные права третьих лиц на принадлежащие им и используемые при </w:t>
      </w:r>
      <w:r w:rsidRPr="00A144FA">
        <w:t>выполнении работ объекты интеллектуальной собственности.</w:t>
      </w:r>
    </w:p>
    <w:p w:rsidR="00FE47AD" w:rsidRDefault="00FE47AD" w:rsidP="00FE47AD">
      <w:pPr>
        <w:tabs>
          <w:tab w:val="left" w:pos="567"/>
        </w:tabs>
        <w:jc w:val="both"/>
        <w:rPr>
          <w:b/>
        </w:rPr>
      </w:pPr>
      <w:r w:rsidRPr="00497BC4">
        <w:rPr>
          <w:b/>
        </w:rPr>
        <w:tab/>
      </w:r>
      <w:r>
        <w:rPr>
          <w:b/>
        </w:rPr>
        <w:t>4.3. Заказчик вправе:</w:t>
      </w:r>
    </w:p>
    <w:p w:rsidR="00FE47AD" w:rsidRDefault="00FE47AD" w:rsidP="00FE47AD">
      <w:pPr>
        <w:tabs>
          <w:tab w:val="left" w:pos="540"/>
          <w:tab w:val="left" w:pos="567"/>
        </w:tabs>
        <w:jc w:val="both"/>
      </w:pPr>
      <w:r>
        <w:rPr>
          <w:b/>
        </w:rPr>
        <w:tab/>
      </w:r>
      <w:r>
        <w:rPr>
          <w:b/>
        </w:rPr>
        <w:tab/>
      </w:r>
      <w:r>
        <w:t>4.3.1. В любое время проверять ход и качество работы, выполняемой Исполнителем, не вмешиваясь в его деятельность.</w:t>
      </w:r>
    </w:p>
    <w:p w:rsidR="00EF3FED" w:rsidRPr="00C640C7" w:rsidRDefault="00FE47AD" w:rsidP="00C640C7">
      <w:pPr>
        <w:autoSpaceDE w:val="0"/>
        <w:autoSpaceDN w:val="0"/>
        <w:adjustRightInd w:val="0"/>
        <w:ind w:firstLine="540"/>
        <w:jc w:val="both"/>
      </w:pPr>
      <w:r w:rsidRPr="005841AF">
        <w:t>4.3.2</w:t>
      </w:r>
      <w:r w:rsidRPr="00C640C7">
        <w:t xml:space="preserve">. Отказаться от исполнения Договора в любое время до сдачи ему результата работ, уплатив Исполнителю </w:t>
      </w:r>
      <w:r w:rsidR="00057110" w:rsidRPr="00C640C7">
        <w:rPr>
          <w:rFonts w:eastAsiaTheme="minorHAnsi"/>
          <w:lang w:eastAsia="en-US"/>
        </w:rPr>
        <w:t>стоимость завершенных Исполнителем на момент расторжения договора работ.</w:t>
      </w:r>
      <w:r w:rsidR="00C640C7" w:rsidRPr="00C640C7">
        <w:rPr>
          <w:rFonts w:eastAsiaTheme="minorHAnsi"/>
          <w:lang w:eastAsia="en-US"/>
        </w:rPr>
        <w:t xml:space="preserve"> </w:t>
      </w:r>
      <w:r w:rsidR="00C640C7">
        <w:rPr>
          <w:rFonts w:eastAsiaTheme="minorHAnsi"/>
          <w:lang w:eastAsia="en-US"/>
        </w:rPr>
        <w:t xml:space="preserve">При этом </w:t>
      </w:r>
      <w:r w:rsidRPr="00C640C7">
        <w:t>Заказчик также обязан возместить Исполнителю убытки, причиненные прекращением Договора</w:t>
      </w:r>
      <w:r w:rsidR="00EF3FED" w:rsidRPr="00C640C7">
        <w:t>.</w:t>
      </w:r>
    </w:p>
    <w:p w:rsidR="00FE47AD" w:rsidRDefault="00FE47AD" w:rsidP="00FE47AD">
      <w:pPr>
        <w:tabs>
          <w:tab w:val="left" w:pos="567"/>
        </w:tabs>
        <w:jc w:val="both"/>
        <w:rPr>
          <w:b/>
        </w:rPr>
      </w:pPr>
      <w:r>
        <w:rPr>
          <w:b/>
        </w:rPr>
        <w:tab/>
        <w:t>4.4. Заказчик обязан:</w:t>
      </w:r>
    </w:p>
    <w:p w:rsidR="00FE47AD" w:rsidRPr="00C640C7" w:rsidRDefault="00FE47AD" w:rsidP="00FE47AD">
      <w:pPr>
        <w:tabs>
          <w:tab w:val="left" w:pos="567"/>
        </w:tabs>
        <w:jc w:val="both"/>
      </w:pPr>
      <w:r>
        <w:tab/>
        <w:t>4.4.1. Передать Исполнителю</w:t>
      </w:r>
      <w:r w:rsidR="00EF3FED">
        <w:t xml:space="preserve"> </w:t>
      </w:r>
      <w:r w:rsidR="00EF3FED" w:rsidRPr="00C640C7">
        <w:t xml:space="preserve">в течение 3 дней с момента  заключения договора  всю </w:t>
      </w:r>
      <w:r w:rsidRPr="00C640C7">
        <w:t xml:space="preserve"> необходимую для выполнения работы информацию.</w:t>
      </w:r>
      <w:r w:rsidR="008B014E" w:rsidRPr="00C640C7">
        <w:t xml:space="preserve"> В случае нарушения Заказчиком сроков передачи Исполнителю документации и информации необходимой для исполнения договора срок выполнения работ сдвигается на количество дней просрочки предоставления документации. </w:t>
      </w:r>
    </w:p>
    <w:p w:rsidR="00FE47AD" w:rsidRDefault="00FE47AD" w:rsidP="00FE47AD">
      <w:pPr>
        <w:tabs>
          <w:tab w:val="left" w:pos="567"/>
        </w:tabs>
        <w:jc w:val="both"/>
      </w:pPr>
      <w:r>
        <w:tab/>
        <w:t>4.4.2. Принять результаты выполненной работы в соответствии с п. 3 настоящего Договора.</w:t>
      </w:r>
    </w:p>
    <w:p w:rsidR="00FE47AD" w:rsidRPr="00083229" w:rsidRDefault="00FE47AD" w:rsidP="00FE47AD">
      <w:pPr>
        <w:tabs>
          <w:tab w:val="left" w:pos="567"/>
        </w:tabs>
        <w:jc w:val="both"/>
      </w:pPr>
      <w:r w:rsidRPr="00497BC4">
        <w:lastRenderedPageBreak/>
        <w:tab/>
      </w:r>
      <w:r>
        <w:t xml:space="preserve">4.4.3. </w:t>
      </w:r>
      <w:r w:rsidRPr="002F10CB">
        <w:t>В случаях, предусмотренных в п. 3.4. настоящего Договора оплатить стоимость работ</w:t>
      </w:r>
      <w:r w:rsidR="0025218F">
        <w:t>,</w:t>
      </w:r>
      <w:r w:rsidRPr="002F10CB">
        <w:t xml:space="preserve"> проведенных до выявления невозможности получить предусмотренные Договором результаты, но не свыше соответствующей части цены работ, указанной в Договоре.</w:t>
      </w:r>
    </w:p>
    <w:p w:rsidR="00FE47AD" w:rsidRPr="00CE3611" w:rsidRDefault="00FE47AD" w:rsidP="00FE47AD">
      <w:pPr>
        <w:tabs>
          <w:tab w:val="left" w:pos="567"/>
        </w:tabs>
        <w:jc w:val="both"/>
      </w:pPr>
      <w:r w:rsidRPr="00497BC4">
        <w:tab/>
      </w:r>
      <w:r w:rsidRPr="00CE3611">
        <w:t>4.4.4. Своевременно оплатить выполненные работы.</w:t>
      </w:r>
    </w:p>
    <w:p w:rsidR="00B12816" w:rsidRDefault="00FE47AD" w:rsidP="00B12816">
      <w:pPr>
        <w:tabs>
          <w:tab w:val="left" w:pos="567"/>
        </w:tabs>
        <w:jc w:val="both"/>
      </w:pPr>
      <w:r w:rsidRPr="00CE3611">
        <w:tab/>
        <w:t>4.4.5. Соблюдать конфиденциальность сведений, относящихся к предмету Договора, ходу его исполнения и полученным результатам.</w:t>
      </w:r>
    </w:p>
    <w:p w:rsidR="00B12816" w:rsidRPr="00BC6F85" w:rsidRDefault="00B12816" w:rsidP="00B12816">
      <w:pPr>
        <w:tabs>
          <w:tab w:val="left" w:pos="567"/>
        </w:tabs>
        <w:jc w:val="both"/>
      </w:pPr>
      <w:r w:rsidRPr="00BC6F85">
        <w:tab/>
        <w:t xml:space="preserve">4.4.6. В публикациях, подготовленных </w:t>
      </w:r>
      <w:r w:rsidR="007468ED">
        <w:t>по</w:t>
      </w:r>
      <w:r w:rsidRPr="00BC6F85">
        <w:t xml:space="preserve"> результат</w:t>
      </w:r>
      <w:r w:rsidR="007468ED">
        <w:t>ам</w:t>
      </w:r>
      <w:r w:rsidRPr="00BC6F85">
        <w:t>, полученны</w:t>
      </w:r>
      <w:r w:rsidR="007468ED">
        <w:t>м</w:t>
      </w:r>
      <w:r w:rsidRPr="00BC6F85">
        <w:t xml:space="preserve"> </w:t>
      </w:r>
      <w:r w:rsidR="007468ED">
        <w:t>с использованием</w:t>
      </w:r>
      <w:r w:rsidRPr="00BC6F85">
        <w:t xml:space="preserve"> </w:t>
      </w:r>
      <w:r w:rsidR="007468ED">
        <w:t>оборудования ЦКП</w:t>
      </w:r>
      <w:r w:rsidRPr="00BC6F85">
        <w:t>:</w:t>
      </w:r>
    </w:p>
    <w:p w:rsidR="00B12816" w:rsidRPr="00BC6F85" w:rsidRDefault="00B12816" w:rsidP="00BC6F85">
      <w:pPr>
        <w:pStyle w:val="ae"/>
        <w:shd w:val="clear" w:color="auto" w:fill="FFFFFF"/>
        <w:spacing w:before="0" w:beforeAutospacing="0" w:after="0" w:afterAutospacing="0"/>
        <w:ind w:firstLine="567"/>
        <w:jc w:val="both"/>
      </w:pPr>
      <w:r w:rsidRPr="00BC6F85">
        <w:t xml:space="preserve">- в конце статьи указать, что работа была </w:t>
      </w:r>
      <w:r w:rsidR="00A034F9" w:rsidRPr="00BC6F85">
        <w:t>проведена на базе</w:t>
      </w:r>
      <w:r w:rsidRPr="00BC6F85">
        <w:t xml:space="preserve"> </w:t>
      </w:r>
      <w:r w:rsidR="007468ED">
        <w:t>ЦКП</w:t>
      </w:r>
      <w:r w:rsidR="00401C50">
        <w:t xml:space="preserve"> «</w:t>
      </w:r>
      <w:r w:rsidR="00401C50" w:rsidRPr="00CD36E3">
        <w:t>Клинические нейронауки и нейровизуализация</w:t>
      </w:r>
      <w:r w:rsidR="00401C50">
        <w:t>»</w:t>
      </w:r>
      <w:r w:rsidRPr="00BC6F85">
        <w:t xml:space="preserve">, </w:t>
      </w:r>
    </w:p>
    <w:p w:rsidR="00B12816" w:rsidRPr="00BC6F85" w:rsidRDefault="00B12816" w:rsidP="00BC6F85">
      <w:pPr>
        <w:pStyle w:val="ae"/>
        <w:shd w:val="clear" w:color="auto" w:fill="FFFFFF"/>
        <w:spacing w:before="0" w:beforeAutospacing="0" w:after="0" w:afterAutospacing="0"/>
        <w:ind w:firstLine="567"/>
        <w:jc w:val="both"/>
      </w:pPr>
      <w:r w:rsidRPr="00BC6F85">
        <w:t xml:space="preserve">- при использовании результатов работ </w:t>
      </w:r>
      <w:r w:rsidR="007468ED">
        <w:t>ЦКП</w:t>
      </w:r>
      <w:r w:rsidRPr="00BC6F85">
        <w:t xml:space="preserve"> в бакалаврских, магистерских или кандидатских диссертациях в разделе благодарностей или во введении указать поддержку работы, используя фразу: «Работа была выполнена с использованием оборудования ЦКП </w:t>
      </w:r>
      <w:r w:rsidR="00AB3AC0" w:rsidRPr="00BC6F85">
        <w:t>«</w:t>
      </w:r>
      <w:r w:rsidR="00401C50">
        <w:t>«</w:t>
      </w:r>
      <w:r w:rsidR="00401C50" w:rsidRPr="00CD36E3">
        <w:t>Клинические нейронауки и нейровизуализация</w:t>
      </w:r>
      <w:r w:rsidR="00401C50">
        <w:t>»</w:t>
      </w:r>
      <w:r w:rsidR="00AB3AC0" w:rsidRPr="00BC6F85">
        <w:t xml:space="preserve">» </w:t>
      </w:r>
      <w:r w:rsidRPr="00BC6F85">
        <w:t xml:space="preserve"> на базе </w:t>
      </w:r>
      <w:r w:rsidR="00401C50">
        <w:t>НИИФФМ</w:t>
      </w:r>
      <w:r w:rsidRPr="00BC6F85">
        <w:t>.</w:t>
      </w:r>
    </w:p>
    <w:p w:rsidR="00B12816" w:rsidRPr="00BC6F85" w:rsidRDefault="00B12816" w:rsidP="00BC6F85">
      <w:pPr>
        <w:pStyle w:val="ae"/>
        <w:shd w:val="clear" w:color="auto" w:fill="FFFFFF"/>
        <w:spacing w:before="0" w:beforeAutospacing="0"/>
        <w:ind w:firstLine="709"/>
        <w:jc w:val="both"/>
      </w:pPr>
      <w:r w:rsidRPr="00BC6F85">
        <w:t xml:space="preserve">4.4.7 C целью оценки эффективности функционирования и оценки целевых индикаторов ЦКП  предоставить отчеты по итогам работы на оборудовании ЦКП согласно календарному плану отчетов ЦКП. Форма отчета размещена на официальном сайте ЦКП. </w:t>
      </w:r>
    </w:p>
    <w:p w:rsidR="00FE47AD" w:rsidRPr="00BC6F85" w:rsidRDefault="00FE47AD" w:rsidP="00FE47AD">
      <w:pPr>
        <w:spacing w:before="240" w:after="120"/>
        <w:jc w:val="center"/>
        <w:rPr>
          <w:b/>
        </w:rPr>
      </w:pPr>
      <w:r w:rsidRPr="00BC6F85">
        <w:rPr>
          <w:b/>
        </w:rPr>
        <w:t>5. ПРАВА СТОРОН НА РЕЗУЛЬТАТЫ РАБОТ</w:t>
      </w:r>
    </w:p>
    <w:p w:rsidR="00FE47AD" w:rsidRPr="00BC6F85" w:rsidRDefault="00FE47AD" w:rsidP="008B014E">
      <w:pPr>
        <w:pStyle w:val="a9"/>
      </w:pPr>
      <w:r w:rsidRPr="00BC6F85">
        <w:t>5.1.</w:t>
      </w:r>
      <w:r w:rsidR="00DB001A" w:rsidRPr="00BC6F85">
        <w:rPr>
          <w:szCs w:val="24"/>
        </w:rPr>
        <w:t xml:space="preserve"> </w:t>
      </w:r>
      <w:r w:rsidR="00DB001A" w:rsidRPr="00BC6F85">
        <w:t>В случае выявления  в ходе исполнения договора признаков способного к правовой охране в качестве объекта интеллектуаль</w:t>
      </w:r>
      <w:r w:rsidR="008B014E" w:rsidRPr="00BC6F85">
        <w:t>ной собственности результата научно-  исследовательских работ</w:t>
      </w:r>
      <w:r w:rsidR="00DB001A" w:rsidRPr="00BC6F85">
        <w:t xml:space="preserve"> стороны на основании решения Экспертной комиссии заключают отдельный самостоятельный договор</w:t>
      </w:r>
      <w:r w:rsidR="008B014E" w:rsidRPr="00BC6F85">
        <w:t xml:space="preserve">. </w:t>
      </w:r>
      <w:r w:rsidR="003054B8" w:rsidRPr="00BC6F85">
        <w:t xml:space="preserve"> </w:t>
      </w:r>
      <w:r w:rsidR="00DB001A" w:rsidRPr="00BC6F85">
        <w:t xml:space="preserve"> </w:t>
      </w:r>
    </w:p>
    <w:p w:rsidR="008B014E" w:rsidRPr="008B014E" w:rsidRDefault="008B014E" w:rsidP="008B014E">
      <w:pPr>
        <w:pStyle w:val="a9"/>
        <w:rPr>
          <w:b/>
          <w:noProof/>
          <w:color w:val="FF0000"/>
        </w:rPr>
      </w:pPr>
    </w:p>
    <w:p w:rsidR="0025218F" w:rsidRPr="00CD36E3" w:rsidRDefault="0025218F" w:rsidP="00CD36E3">
      <w:pPr>
        <w:spacing w:before="240" w:after="120"/>
        <w:jc w:val="center"/>
        <w:rPr>
          <w:b/>
        </w:rPr>
      </w:pPr>
      <w:r w:rsidRPr="00CD36E3">
        <w:rPr>
          <w:b/>
        </w:rPr>
        <w:t>6. КОНФИДЕНЦИАЛЬНОСТЬ</w:t>
      </w:r>
    </w:p>
    <w:p w:rsidR="0025218F" w:rsidRPr="00BC6F85" w:rsidRDefault="0025218F" w:rsidP="0025218F">
      <w:pPr>
        <w:autoSpaceDE w:val="0"/>
        <w:autoSpaceDN w:val="0"/>
        <w:adjustRightInd w:val="0"/>
        <w:ind w:firstLine="540"/>
        <w:jc w:val="both"/>
        <w:rPr>
          <w:rFonts w:eastAsiaTheme="minorHAnsi"/>
          <w:lang w:eastAsia="en-US"/>
        </w:rPr>
      </w:pPr>
    </w:p>
    <w:p w:rsidR="0025218F" w:rsidRPr="00BC6F85" w:rsidRDefault="0025218F" w:rsidP="0025218F">
      <w:pPr>
        <w:autoSpaceDE w:val="0"/>
        <w:autoSpaceDN w:val="0"/>
        <w:adjustRightInd w:val="0"/>
        <w:ind w:firstLine="540"/>
        <w:jc w:val="both"/>
        <w:rPr>
          <w:rFonts w:eastAsiaTheme="minorHAnsi"/>
          <w:lang w:eastAsia="en-US"/>
        </w:rPr>
      </w:pPr>
      <w:r w:rsidRPr="00BC6F85">
        <w:rPr>
          <w:rFonts w:eastAsiaTheme="minorHAnsi"/>
          <w:lang w:eastAsia="en-US"/>
        </w:rPr>
        <w:t>6.1. Вся информация о деятельности каждой стороны или о деятельности любого иного связанного с ними лица, которая не является общедоступной, является конфиденциальной. Стороны обязуются не раскрывать такую информацию другим лицам и не использовать ее для каких-либо целей, кроме целей, связанных с выполнением настоящего договора.</w:t>
      </w:r>
    </w:p>
    <w:p w:rsidR="0025218F" w:rsidRPr="00BC6F85" w:rsidRDefault="006B1725" w:rsidP="0025218F">
      <w:pPr>
        <w:autoSpaceDE w:val="0"/>
        <w:autoSpaceDN w:val="0"/>
        <w:adjustRightInd w:val="0"/>
        <w:ind w:firstLine="540"/>
        <w:jc w:val="both"/>
        <w:rPr>
          <w:rFonts w:eastAsiaTheme="minorHAnsi"/>
          <w:lang w:eastAsia="en-US"/>
        </w:rPr>
      </w:pPr>
      <w:r w:rsidRPr="00BC6F85">
        <w:rPr>
          <w:rFonts w:eastAsiaTheme="minorHAnsi"/>
          <w:lang w:eastAsia="en-US"/>
        </w:rPr>
        <w:t xml:space="preserve">6.2. </w:t>
      </w:r>
      <w:r w:rsidR="0025218F" w:rsidRPr="00BC6F85">
        <w:rPr>
          <w:rFonts w:eastAsiaTheme="minorHAnsi"/>
          <w:lang w:eastAsia="en-US"/>
        </w:rPr>
        <w:t>Стороны обязаны обеспечить конфиденциальность сведений, касающихся предмета договора, хода его исполнения и полученных результатов.</w:t>
      </w:r>
    </w:p>
    <w:p w:rsidR="0025218F" w:rsidRPr="00BC6F85" w:rsidRDefault="0025218F" w:rsidP="0025218F">
      <w:pPr>
        <w:autoSpaceDE w:val="0"/>
        <w:autoSpaceDN w:val="0"/>
        <w:adjustRightInd w:val="0"/>
        <w:ind w:firstLine="540"/>
        <w:jc w:val="both"/>
        <w:rPr>
          <w:rFonts w:eastAsiaTheme="minorHAnsi"/>
          <w:lang w:eastAsia="en-US"/>
        </w:rPr>
      </w:pPr>
      <w:r w:rsidRPr="00BC6F85">
        <w:rPr>
          <w:rFonts w:eastAsiaTheme="minorHAnsi"/>
          <w:lang w:eastAsia="en-US"/>
        </w:rPr>
        <w:t>Каждая из сторон обязуется публиковать полученные при выполнении работы сведения, признанные конфиденциальными, только с согласия другой стороны.</w:t>
      </w:r>
    </w:p>
    <w:p w:rsidR="0025218F" w:rsidRPr="00BC6F85" w:rsidRDefault="006B1725" w:rsidP="0025218F">
      <w:pPr>
        <w:autoSpaceDE w:val="0"/>
        <w:autoSpaceDN w:val="0"/>
        <w:adjustRightInd w:val="0"/>
        <w:ind w:firstLine="540"/>
        <w:jc w:val="both"/>
        <w:rPr>
          <w:rFonts w:eastAsiaTheme="minorHAnsi"/>
          <w:lang w:eastAsia="en-US"/>
        </w:rPr>
      </w:pPr>
      <w:r w:rsidRPr="00BC6F85">
        <w:rPr>
          <w:rFonts w:eastAsiaTheme="minorHAnsi"/>
          <w:lang w:eastAsia="en-US"/>
        </w:rPr>
        <w:t>6</w:t>
      </w:r>
      <w:r w:rsidR="0025218F" w:rsidRPr="00BC6F85">
        <w:rPr>
          <w:rFonts w:eastAsiaTheme="minorHAnsi"/>
          <w:lang w:eastAsia="en-US"/>
        </w:rPr>
        <w:t>.3. Каждая сторона обязана принимать все разумные меры, необходимые и целесообразные для предотвращения несанкционированного раскрытия конфиденциальной информации. При этом принимаемые меры должны быть не менее существенны, чем те, которые сторона принимает для сохранения своей собственной информации подобного рода.</w:t>
      </w:r>
    </w:p>
    <w:p w:rsidR="00FE47AD" w:rsidRDefault="00FE47AD" w:rsidP="00FE47AD">
      <w:pPr>
        <w:spacing w:before="240" w:after="120"/>
        <w:jc w:val="center"/>
      </w:pPr>
      <w:r>
        <w:rPr>
          <w:b/>
        </w:rPr>
        <w:t>7. ОТВЕТСТВЕННОСТЬ СТОРОН</w:t>
      </w:r>
    </w:p>
    <w:p w:rsidR="0025218F" w:rsidRPr="00BC6F85" w:rsidRDefault="0025218F" w:rsidP="0025218F">
      <w:pPr>
        <w:autoSpaceDE w:val="0"/>
        <w:autoSpaceDN w:val="0"/>
        <w:adjustRightInd w:val="0"/>
        <w:ind w:firstLine="540"/>
        <w:jc w:val="both"/>
        <w:rPr>
          <w:rFonts w:eastAsiaTheme="minorHAnsi"/>
          <w:lang w:eastAsia="en-US"/>
        </w:rPr>
      </w:pPr>
      <w:r w:rsidRPr="00BC6F85">
        <w:rPr>
          <w:rFonts w:eastAsiaTheme="minorHAnsi"/>
          <w:lang w:eastAsia="en-US"/>
        </w:rPr>
        <w:t>8.1.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Российской Федерации.</w:t>
      </w:r>
    </w:p>
    <w:p w:rsidR="0025218F" w:rsidRPr="00BC6F85" w:rsidRDefault="0025218F" w:rsidP="0025218F">
      <w:pPr>
        <w:autoSpaceDE w:val="0"/>
        <w:autoSpaceDN w:val="0"/>
        <w:adjustRightInd w:val="0"/>
        <w:ind w:firstLine="540"/>
        <w:jc w:val="both"/>
        <w:rPr>
          <w:rFonts w:eastAsiaTheme="minorHAnsi"/>
          <w:lang w:eastAsia="en-US"/>
        </w:rPr>
      </w:pPr>
      <w:r w:rsidRPr="00BC6F85">
        <w:rPr>
          <w:rFonts w:eastAsiaTheme="minorHAnsi"/>
          <w:lang w:eastAsia="en-US"/>
        </w:rPr>
        <w:t>8.2. Исполнитель несет ответственность перед Заказчиком за нарушение договора</w:t>
      </w:r>
      <w:r w:rsidR="006B1725" w:rsidRPr="00BC6F85">
        <w:rPr>
          <w:rFonts w:eastAsiaTheme="minorHAnsi"/>
          <w:lang w:eastAsia="en-US"/>
        </w:rPr>
        <w:t>,</w:t>
      </w:r>
      <w:r w:rsidRPr="00BC6F85">
        <w:rPr>
          <w:rFonts w:eastAsiaTheme="minorHAnsi"/>
          <w:lang w:eastAsia="en-US"/>
        </w:rPr>
        <w:t xml:space="preserve"> если не докажет, что такое нарушение произошло не по его вине.</w:t>
      </w:r>
    </w:p>
    <w:p w:rsidR="00AD72D4" w:rsidRPr="00BC6F85" w:rsidRDefault="00AD72D4" w:rsidP="00AD72D4">
      <w:pPr>
        <w:autoSpaceDE w:val="0"/>
        <w:autoSpaceDN w:val="0"/>
        <w:adjustRightInd w:val="0"/>
        <w:ind w:firstLine="540"/>
        <w:jc w:val="both"/>
        <w:rPr>
          <w:rFonts w:eastAsiaTheme="minorHAnsi"/>
          <w:lang w:eastAsia="en-US"/>
        </w:rPr>
      </w:pPr>
      <w:r w:rsidRPr="00BC6F85">
        <w:rPr>
          <w:rFonts w:eastAsiaTheme="minorHAnsi"/>
          <w:lang w:eastAsia="en-US"/>
        </w:rPr>
        <w:t xml:space="preserve">8.3 В случае просрочки исполнения Заказчиком обязательств, предусмотренных настоящим договором   Исполнитель вправе потребовать уплаты пени.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AD72D4" w:rsidRPr="00BC6F85" w:rsidRDefault="00AD72D4" w:rsidP="00AD72D4">
      <w:pPr>
        <w:autoSpaceDE w:val="0"/>
        <w:autoSpaceDN w:val="0"/>
        <w:adjustRightInd w:val="0"/>
        <w:ind w:firstLine="540"/>
        <w:jc w:val="both"/>
        <w:rPr>
          <w:rFonts w:eastAsiaTheme="minorHAnsi"/>
          <w:lang w:eastAsia="en-US"/>
        </w:rPr>
      </w:pPr>
      <w:r w:rsidRPr="00BC6F85">
        <w:rPr>
          <w:rFonts w:eastAsiaTheme="minorHAnsi"/>
          <w:lang w:eastAsia="en-US"/>
        </w:rPr>
        <w:lastRenderedPageBreak/>
        <w:t xml:space="preserve">8.4. В случае просрочки исполнения Исполнителем обязательств, предусмотренных договором, Заказчик вправе потребовать уплаты пени.  Пеня начисляется за каждый день просрочки исполнения Исполнителем </w:t>
      </w:r>
      <w:r w:rsidR="003054B8" w:rsidRPr="00BC6F85">
        <w:rPr>
          <w:rFonts w:eastAsiaTheme="minorHAnsi"/>
          <w:lang w:eastAsia="en-US"/>
        </w:rPr>
        <w:t>о</w:t>
      </w:r>
      <w:r w:rsidRPr="00BC6F85">
        <w:rPr>
          <w:rFonts w:eastAsiaTheme="minorHAnsi"/>
          <w:lang w:eastAsia="en-US"/>
        </w:rPr>
        <w:t>бязательств, предусмо</w:t>
      </w:r>
      <w:r w:rsidR="003054B8" w:rsidRPr="00BC6F85">
        <w:rPr>
          <w:rFonts w:eastAsiaTheme="minorHAnsi"/>
          <w:lang w:eastAsia="en-US"/>
        </w:rPr>
        <w:t>тренных</w:t>
      </w:r>
      <w:r w:rsidRPr="00BC6F85">
        <w:rPr>
          <w:rFonts w:eastAsiaTheme="minorHAnsi"/>
          <w:lang w:eastAsia="en-US"/>
        </w:rPr>
        <w:t xml:space="preserve"> договором, начиная со дня, следующего после дня истечения установленного договором срока исполнения обязательст</w:t>
      </w:r>
      <w:r w:rsidR="003054B8" w:rsidRPr="00BC6F85">
        <w:rPr>
          <w:rFonts w:eastAsiaTheme="minorHAnsi"/>
          <w:lang w:eastAsia="en-US"/>
        </w:rPr>
        <w:t>ва,</w:t>
      </w:r>
      <w:r w:rsidRPr="00BC6F85">
        <w:rPr>
          <w:rFonts w:eastAsiaTheme="minorHAnsi"/>
          <w:lang w:eastAsia="en-US"/>
        </w:rPr>
        <w:t xml:space="preserve"> </w:t>
      </w:r>
      <w:r w:rsidR="003054B8" w:rsidRPr="00BC6F85">
        <w:rPr>
          <w:rFonts w:eastAsiaTheme="minorHAnsi"/>
          <w:lang w:eastAsia="en-US"/>
        </w:rPr>
        <w:t xml:space="preserve"> в размере  одной трехсотой, </w:t>
      </w:r>
      <w:r w:rsidRPr="00BC6F85">
        <w:rPr>
          <w:rFonts w:eastAsiaTheme="minorHAnsi"/>
          <w:lang w:eastAsia="en-US"/>
        </w:rPr>
        <w:t xml:space="preserve">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w:t>
      </w:r>
      <w:r w:rsidR="003054B8" w:rsidRPr="00BC6F85">
        <w:rPr>
          <w:rFonts w:eastAsiaTheme="minorHAnsi"/>
          <w:lang w:eastAsia="en-US"/>
        </w:rPr>
        <w:t xml:space="preserve">ктически исполненных Исполнителем. </w:t>
      </w:r>
    </w:p>
    <w:p w:rsidR="00FE47AD" w:rsidRPr="00BC6F85" w:rsidRDefault="00FE47AD" w:rsidP="00FE47AD">
      <w:pPr>
        <w:spacing w:after="60"/>
        <w:ind w:firstLine="567"/>
        <w:jc w:val="both"/>
      </w:pPr>
      <w:r w:rsidRPr="00BC6F85">
        <w:t>7.4. Стороны не несут ответственности за полное или частичное неисполнение предусмотренных настоящим Договором обязательств, если такое неисполнение связано с обстоятельствами непреодолимой силы.</w:t>
      </w:r>
    </w:p>
    <w:p w:rsidR="00FE47AD" w:rsidRPr="00BC6F85" w:rsidRDefault="00FE47AD" w:rsidP="00FE47AD">
      <w:pPr>
        <w:spacing w:after="60"/>
        <w:ind w:firstLine="567"/>
        <w:jc w:val="both"/>
      </w:pPr>
      <w:r w:rsidRPr="00BC6F85">
        <w:t>7.5. Сторона, для которой создалась невозможность исполнения обязательств по настоящему Договору вследствие обстоятельств непреодолимой силы, не позднее 10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FE47AD" w:rsidRPr="00BC6F85" w:rsidRDefault="00FE47AD" w:rsidP="00FE47AD">
      <w:pPr>
        <w:spacing w:after="60"/>
        <w:ind w:firstLine="567"/>
        <w:jc w:val="both"/>
      </w:pPr>
      <w:r w:rsidRPr="00BC6F85">
        <w:t>7.6. Если обстоятельства непреодолимой силы будут действовать свыше 2 месяцев, то каждая из сторон вправе расторгнуть настоящий Договор, и в этом случае ни одна из сторон не вправе требовать возмещения убытков.</w:t>
      </w:r>
    </w:p>
    <w:p w:rsidR="00FE47AD" w:rsidRDefault="00FE47AD" w:rsidP="00FE47AD">
      <w:pPr>
        <w:spacing w:before="240" w:after="120"/>
        <w:jc w:val="center"/>
        <w:rPr>
          <w:b/>
        </w:rPr>
      </w:pPr>
    </w:p>
    <w:p w:rsidR="00FE47AD" w:rsidRDefault="00FE47AD" w:rsidP="00FE47AD">
      <w:pPr>
        <w:spacing w:before="240" w:after="120"/>
        <w:jc w:val="center"/>
        <w:rPr>
          <w:b/>
        </w:rPr>
      </w:pPr>
      <w:r>
        <w:rPr>
          <w:b/>
        </w:rPr>
        <w:t>8. СРОК ДЕЙСТВИЯ ДОГОВОРА</w:t>
      </w:r>
    </w:p>
    <w:p w:rsidR="00FE47AD" w:rsidRDefault="00FE47AD" w:rsidP="00FE47AD">
      <w:pPr>
        <w:pStyle w:val="a7"/>
      </w:pPr>
      <w:r>
        <w:tab/>
        <w:t xml:space="preserve">8.1. Настоящий договор вступает в </w:t>
      </w:r>
      <w:r w:rsidRPr="0095608F">
        <w:t xml:space="preserve">силу </w:t>
      </w:r>
      <w:r>
        <w:t>с момента его подписания</w:t>
      </w:r>
      <w:r w:rsidRPr="0095608F">
        <w:t xml:space="preserve"> и действует</w:t>
      </w:r>
      <w:r>
        <w:t xml:space="preserve"> до выполнения сторонами своих обязательств по Договору.</w:t>
      </w:r>
    </w:p>
    <w:p w:rsidR="00FE47AD" w:rsidRDefault="00FE47AD" w:rsidP="00FE47AD">
      <w:pPr>
        <w:spacing w:before="240" w:after="120"/>
        <w:jc w:val="center"/>
        <w:rPr>
          <w:b/>
        </w:rPr>
      </w:pPr>
    </w:p>
    <w:p w:rsidR="00FE47AD" w:rsidRPr="000B6D8C" w:rsidRDefault="00FE47AD" w:rsidP="00FE47AD">
      <w:pPr>
        <w:spacing w:before="240" w:after="120"/>
        <w:jc w:val="center"/>
        <w:rPr>
          <w:b/>
        </w:rPr>
      </w:pPr>
      <w:r w:rsidRPr="000B6D8C">
        <w:rPr>
          <w:b/>
        </w:rPr>
        <w:t>9. ПОРЯДОК РАССМОТРЕНИЯ СПОРОВ</w:t>
      </w:r>
    </w:p>
    <w:p w:rsidR="00FE47AD" w:rsidRPr="000B6D8C" w:rsidRDefault="00FE47AD" w:rsidP="00FE47AD">
      <w:pPr>
        <w:pStyle w:val="a7"/>
        <w:spacing w:after="60"/>
      </w:pPr>
      <w:r w:rsidRPr="000B6D8C">
        <w:tab/>
        <w:t>9.1. Споры и разногласия, которые могут возникнуть между сторонами при исполнении настоящего Договора, разрешаются путем переговоров.</w:t>
      </w:r>
    </w:p>
    <w:p w:rsidR="00FE47AD" w:rsidRPr="00497BC4" w:rsidRDefault="00FE47AD" w:rsidP="00FE47AD">
      <w:pPr>
        <w:pStyle w:val="a7"/>
      </w:pPr>
      <w:r w:rsidRPr="000B6D8C">
        <w:tab/>
        <w:t xml:space="preserve">9.2. В случае невозможности такого урегулирования разногласия подлежат рассмотрению </w:t>
      </w:r>
      <w:r w:rsidRPr="00BC6F85">
        <w:t>в Арбитражном суде</w:t>
      </w:r>
      <w:r w:rsidR="003054B8" w:rsidRPr="00BC6F85">
        <w:t xml:space="preserve">, </w:t>
      </w:r>
      <w:r w:rsidRPr="00BC6F85">
        <w:t xml:space="preserve">в установленном законодательством Российской Федерации </w:t>
      </w:r>
      <w:r w:rsidRPr="000B6D8C">
        <w:t xml:space="preserve">порядке. </w:t>
      </w:r>
    </w:p>
    <w:p w:rsidR="003054B8" w:rsidRPr="00BD5421" w:rsidRDefault="003054B8" w:rsidP="00FE47AD">
      <w:pPr>
        <w:spacing w:before="240" w:after="120"/>
        <w:jc w:val="center"/>
        <w:rPr>
          <w:b/>
        </w:rPr>
      </w:pPr>
    </w:p>
    <w:p w:rsidR="00BD5421" w:rsidRPr="00BD5421" w:rsidRDefault="00BD5421" w:rsidP="00FE47AD">
      <w:pPr>
        <w:spacing w:before="240" w:after="120"/>
        <w:jc w:val="center"/>
        <w:rPr>
          <w:b/>
        </w:rPr>
      </w:pPr>
    </w:p>
    <w:p w:rsidR="00FE47AD" w:rsidRDefault="00FE47AD" w:rsidP="00FE47AD">
      <w:pPr>
        <w:spacing w:before="240" w:after="120"/>
        <w:jc w:val="center"/>
      </w:pPr>
      <w:r>
        <w:rPr>
          <w:b/>
        </w:rPr>
        <w:t>10. ПРОЧИЕ УСЛОВИЯ</w:t>
      </w:r>
    </w:p>
    <w:p w:rsidR="00FE47AD" w:rsidRDefault="003054B8" w:rsidP="00FE47AD">
      <w:pPr>
        <w:tabs>
          <w:tab w:val="left" w:pos="567"/>
        </w:tabs>
        <w:spacing w:after="60"/>
        <w:jc w:val="both"/>
      </w:pPr>
      <w:r>
        <w:tab/>
        <w:t>10.1</w:t>
      </w:r>
      <w:r w:rsidR="00FE47AD">
        <w:t xml:space="preserve">. Настоящий договор вместе с Приложениями составлен на русском языке </w:t>
      </w:r>
      <w:r w:rsidR="00FE47AD" w:rsidRPr="00C52810">
        <w:rPr>
          <w:color w:val="000000" w:themeColor="text1"/>
        </w:rPr>
        <w:t xml:space="preserve">на </w:t>
      </w:r>
      <w:r w:rsidR="00C52810" w:rsidRPr="00C52810">
        <w:rPr>
          <w:color w:val="000000" w:themeColor="text1"/>
        </w:rPr>
        <w:t>8-м</w:t>
      </w:r>
      <w:r w:rsidR="00FE47AD" w:rsidRPr="00C52810">
        <w:rPr>
          <w:color w:val="000000" w:themeColor="text1"/>
        </w:rPr>
        <w:t xml:space="preserve">и </w:t>
      </w:r>
      <w:r w:rsidR="00FE47AD">
        <w:t>(</w:t>
      </w:r>
      <w:r w:rsidR="00C52810">
        <w:rPr>
          <w:i/>
        </w:rPr>
        <w:t>восьми</w:t>
      </w:r>
      <w:r w:rsidR="00FE47AD">
        <w:t>) страницах в 2-х (</w:t>
      </w:r>
      <w:r w:rsidR="00FE47AD" w:rsidRPr="00415B5F">
        <w:rPr>
          <w:i/>
        </w:rPr>
        <w:t>Двух</w:t>
      </w:r>
      <w:r w:rsidR="00FE47AD">
        <w:t>) идентичных экземплярах, имеющих одинаковую юридическую силу. Один экземпляр хранится у Заказчика, один - у Исполнителя.</w:t>
      </w:r>
    </w:p>
    <w:p w:rsidR="00FE47AD" w:rsidRDefault="003054B8" w:rsidP="00FE47AD">
      <w:pPr>
        <w:tabs>
          <w:tab w:val="left" w:pos="567"/>
        </w:tabs>
        <w:spacing w:after="60"/>
        <w:jc w:val="both"/>
      </w:pPr>
      <w:r>
        <w:tab/>
        <w:t>10.2</w:t>
      </w:r>
      <w:r w:rsidR="00FE47AD">
        <w:t>. Все изменения и дополнения к настоящему договору действительны лишь в случае, если они составлены в письменном виде и подписаны сторонами.</w:t>
      </w:r>
    </w:p>
    <w:p w:rsidR="00FE47AD" w:rsidRPr="00125F46" w:rsidRDefault="003054B8" w:rsidP="00FE47AD">
      <w:pPr>
        <w:pStyle w:val="a7"/>
        <w:spacing w:after="60"/>
      </w:pPr>
      <w:r>
        <w:tab/>
        <w:t>10.3</w:t>
      </w:r>
      <w:r w:rsidR="00FE47AD">
        <w:t>. В случаях, не предусмотренных настоящим договором, стороны руководствуются действующим Законодательством Российской Федерации.</w:t>
      </w:r>
    </w:p>
    <w:p w:rsidR="00FE47AD" w:rsidRDefault="00FE47AD" w:rsidP="00FE47AD">
      <w:pPr>
        <w:pStyle w:val="a7"/>
        <w:spacing w:after="60"/>
      </w:pPr>
      <w:r>
        <w:tab/>
        <w:t>10.5. К настоящему договору прилагается:</w:t>
      </w:r>
    </w:p>
    <w:p w:rsidR="00FE47AD" w:rsidRDefault="00FE47AD" w:rsidP="00FE47AD">
      <w:pPr>
        <w:pStyle w:val="a7"/>
      </w:pPr>
      <w:r>
        <w:tab/>
      </w:r>
      <w:r>
        <w:tab/>
        <w:t xml:space="preserve">1. </w:t>
      </w:r>
      <w:r>
        <w:rPr>
          <w:iCs/>
        </w:rPr>
        <w:t>Т</w:t>
      </w:r>
      <w:r w:rsidRPr="00DA5259">
        <w:rPr>
          <w:iCs/>
        </w:rPr>
        <w:t>ехническое задание</w:t>
      </w:r>
      <w:r w:rsidRPr="00DA5259">
        <w:t xml:space="preserve"> (Приложение №1)</w:t>
      </w:r>
    </w:p>
    <w:p w:rsidR="00FE47AD" w:rsidRDefault="00FE47AD" w:rsidP="00FE47AD">
      <w:pPr>
        <w:pStyle w:val="a7"/>
      </w:pPr>
      <w:r>
        <w:tab/>
      </w:r>
      <w:r>
        <w:tab/>
        <w:t>2. Календарный план (Приложение №2)</w:t>
      </w:r>
    </w:p>
    <w:p w:rsidR="00FE47AD" w:rsidRDefault="00FE47AD" w:rsidP="00FE47AD">
      <w:pPr>
        <w:pStyle w:val="a7"/>
      </w:pPr>
      <w:r>
        <w:tab/>
      </w:r>
      <w:r>
        <w:tab/>
        <w:t>3. Протокол согласования цены (Приложение №3)</w:t>
      </w:r>
    </w:p>
    <w:p w:rsidR="00401C50" w:rsidRDefault="00401C50" w:rsidP="00FE47AD">
      <w:pPr>
        <w:pStyle w:val="a7"/>
      </w:pPr>
    </w:p>
    <w:p w:rsidR="00FE47AD" w:rsidRDefault="00FE47AD" w:rsidP="00FE47AD">
      <w:pPr>
        <w:spacing w:before="240" w:after="120"/>
        <w:jc w:val="center"/>
        <w:rPr>
          <w:b/>
        </w:rPr>
      </w:pPr>
      <w:r>
        <w:rPr>
          <w:b/>
        </w:rPr>
        <w:lastRenderedPageBreak/>
        <w:t>11. ЮРИДИЧЕСКИЕ АДРЕСА И РЕКВИЗИТЫ СТОРОН</w:t>
      </w:r>
    </w:p>
    <w:tbl>
      <w:tblPr>
        <w:tblW w:w="0" w:type="auto"/>
        <w:tblLook w:val="04A0" w:firstRow="1" w:lastRow="0" w:firstColumn="1" w:lastColumn="0" w:noHBand="0" w:noVBand="1"/>
      </w:tblPr>
      <w:tblGrid>
        <w:gridCol w:w="5050"/>
        <w:gridCol w:w="5050"/>
      </w:tblGrid>
      <w:tr w:rsidR="00814424" w:rsidRPr="00814424" w:rsidTr="00212CD8">
        <w:tc>
          <w:tcPr>
            <w:tcW w:w="5050" w:type="dxa"/>
            <w:shd w:val="clear" w:color="auto" w:fill="auto"/>
          </w:tcPr>
          <w:p w:rsidR="00814424" w:rsidRPr="00814424" w:rsidRDefault="00814424" w:rsidP="00814424">
            <w:pPr>
              <w:jc w:val="both"/>
              <w:rPr>
                <w:b/>
              </w:rPr>
            </w:pPr>
            <w:r w:rsidRPr="00814424">
              <w:rPr>
                <w:b/>
              </w:rPr>
              <w:t>Исполнитель:</w:t>
            </w:r>
          </w:p>
        </w:tc>
        <w:tc>
          <w:tcPr>
            <w:tcW w:w="5050" w:type="dxa"/>
            <w:shd w:val="clear" w:color="auto" w:fill="auto"/>
          </w:tcPr>
          <w:p w:rsidR="00814424" w:rsidRPr="00814424" w:rsidRDefault="00814424" w:rsidP="00814424">
            <w:pPr>
              <w:jc w:val="both"/>
              <w:rPr>
                <w:b/>
              </w:rPr>
            </w:pPr>
            <w:r w:rsidRPr="00814424">
              <w:rPr>
                <w:b/>
              </w:rPr>
              <w:t>Заказчик</w:t>
            </w:r>
          </w:p>
        </w:tc>
      </w:tr>
      <w:tr w:rsidR="00814424" w:rsidRPr="00814424" w:rsidTr="00212CD8">
        <w:trPr>
          <w:trHeight w:val="297"/>
        </w:trPr>
        <w:tc>
          <w:tcPr>
            <w:tcW w:w="5050" w:type="dxa"/>
            <w:shd w:val="clear" w:color="auto" w:fill="auto"/>
          </w:tcPr>
          <w:p w:rsidR="00814424" w:rsidRPr="00814424" w:rsidRDefault="00814424" w:rsidP="00814424">
            <w:pPr>
              <w:tabs>
                <w:tab w:val="left" w:pos="5387"/>
              </w:tabs>
              <w:rPr>
                <w:b/>
              </w:rPr>
            </w:pPr>
            <w:r w:rsidRPr="00814424">
              <w:rPr>
                <w:b/>
              </w:rPr>
              <w:t xml:space="preserve">Федеральное государственное </w:t>
            </w:r>
          </w:p>
          <w:p w:rsidR="00814424" w:rsidRPr="00814424" w:rsidRDefault="00814424" w:rsidP="00814424">
            <w:pPr>
              <w:tabs>
                <w:tab w:val="left" w:pos="5387"/>
              </w:tabs>
              <w:rPr>
                <w:b/>
              </w:rPr>
            </w:pPr>
            <w:r w:rsidRPr="00814424">
              <w:rPr>
                <w:b/>
              </w:rPr>
              <w:t>бюджетное научное  учреждение «Научно-исследовательский институт физиологии и фундаментальной медицины»</w:t>
            </w:r>
          </w:p>
        </w:tc>
        <w:tc>
          <w:tcPr>
            <w:tcW w:w="5050" w:type="dxa"/>
            <w:shd w:val="clear" w:color="auto" w:fill="auto"/>
          </w:tcPr>
          <w:p w:rsidR="00814424" w:rsidRPr="00814424" w:rsidRDefault="00814424" w:rsidP="00814424"/>
        </w:tc>
      </w:tr>
      <w:tr w:rsidR="00814424" w:rsidRPr="00814424" w:rsidTr="00212CD8">
        <w:tc>
          <w:tcPr>
            <w:tcW w:w="5050" w:type="dxa"/>
            <w:shd w:val="clear" w:color="auto" w:fill="auto"/>
          </w:tcPr>
          <w:p w:rsidR="00814424" w:rsidRPr="00814424" w:rsidRDefault="00814424" w:rsidP="00814424">
            <w:pPr>
              <w:tabs>
                <w:tab w:val="left" w:pos="4860"/>
                <w:tab w:val="left" w:pos="5387"/>
              </w:tabs>
              <w:rPr>
                <w:shd w:val="clear" w:color="auto" w:fill="FFFFFF"/>
              </w:rPr>
            </w:pPr>
          </w:p>
          <w:p w:rsidR="00814424" w:rsidRPr="00814424" w:rsidRDefault="00814424" w:rsidP="00814424">
            <w:r w:rsidRPr="00814424">
              <w:t xml:space="preserve">Юридический адрес: </w:t>
            </w:r>
            <w:smartTag w:uri="urn:schemas-microsoft-com:office:smarttags" w:element="metricconverter">
              <w:smartTagPr>
                <w:attr w:name="ProductID" w:val="630117, г"/>
              </w:smartTagPr>
              <w:r w:rsidRPr="00814424">
                <w:t>630117, г</w:t>
              </w:r>
            </w:smartTag>
            <w:r w:rsidRPr="00814424">
              <w:t>. Новосибирск, ул. Тимакова, 4</w:t>
            </w:r>
          </w:p>
          <w:p w:rsidR="00814424" w:rsidRPr="00814424" w:rsidRDefault="00814424" w:rsidP="00814424">
            <w:r w:rsidRPr="00814424">
              <w:t>Тел. (383) 335-98-55</w:t>
            </w:r>
          </w:p>
          <w:p w:rsidR="00814424" w:rsidRPr="00814424" w:rsidRDefault="00814424" w:rsidP="00814424">
            <w:pPr>
              <w:tabs>
                <w:tab w:val="left" w:pos="2554"/>
              </w:tabs>
              <w:rPr>
                <w:b/>
              </w:rPr>
            </w:pPr>
            <w:r w:rsidRPr="00814424">
              <w:rPr>
                <w:b/>
              </w:rPr>
              <w:t>Получатель: УФК по Новосибирской области (НИИФФМ л/с 20516У53240)</w:t>
            </w:r>
          </w:p>
          <w:p w:rsidR="00814424" w:rsidRPr="00814424" w:rsidRDefault="00814424" w:rsidP="00814424">
            <w:r w:rsidRPr="00814424">
              <w:t>ИНН: 5408106370/ КПП 540801001</w:t>
            </w:r>
          </w:p>
          <w:p w:rsidR="00814424" w:rsidRPr="00814424" w:rsidRDefault="00814424" w:rsidP="00814424">
            <w:r w:rsidRPr="00814424">
              <w:t>Банк:  СИБИРСКОЕ  ГУ БАНКА РОССИИ Г. НОВОСИБИРСК</w:t>
            </w:r>
          </w:p>
          <w:p w:rsidR="00814424" w:rsidRPr="00814424" w:rsidRDefault="00814424" w:rsidP="00814424">
            <w:r w:rsidRPr="00814424">
              <w:t>БИК: 045004001</w:t>
            </w:r>
          </w:p>
          <w:p w:rsidR="00814424" w:rsidRPr="00814424" w:rsidRDefault="00814424" w:rsidP="00814424">
            <w:r w:rsidRPr="00814424">
              <w:t>р/с: 40501810700042000002</w:t>
            </w:r>
          </w:p>
          <w:p w:rsidR="00814424" w:rsidRPr="00814424" w:rsidRDefault="00814424" w:rsidP="00814424">
            <w:pPr>
              <w:keepNext/>
              <w:outlineLvl w:val="0"/>
            </w:pPr>
            <w:r w:rsidRPr="00814424">
              <w:t>ОКПО:  1898500</w:t>
            </w:r>
          </w:p>
          <w:p w:rsidR="00814424" w:rsidRPr="00814424" w:rsidRDefault="00814424" w:rsidP="00814424">
            <w:pPr>
              <w:keepNext/>
              <w:outlineLvl w:val="1"/>
            </w:pPr>
            <w:r w:rsidRPr="00814424">
              <w:t>ОКВЭД: 72.19</w:t>
            </w:r>
          </w:p>
          <w:p w:rsidR="00814424" w:rsidRPr="00814424" w:rsidRDefault="00814424" w:rsidP="00814424">
            <w:pPr>
              <w:keepNext/>
              <w:outlineLvl w:val="1"/>
            </w:pPr>
            <w:r w:rsidRPr="00814424">
              <w:t>ОКФС: 12</w:t>
            </w:r>
          </w:p>
          <w:p w:rsidR="00814424" w:rsidRPr="00814424" w:rsidRDefault="00814424" w:rsidP="00814424">
            <w:r w:rsidRPr="00814424">
              <w:t>ОГРН: 1025403649831</w:t>
            </w:r>
          </w:p>
          <w:p w:rsidR="00814424" w:rsidRPr="00814424" w:rsidRDefault="00814424" w:rsidP="00814424">
            <w:r w:rsidRPr="00814424">
              <w:t>ОКОПФ: 75103</w:t>
            </w:r>
          </w:p>
          <w:p w:rsidR="00814424" w:rsidRPr="00814424" w:rsidRDefault="00814424" w:rsidP="00814424">
            <w:r w:rsidRPr="00814424">
              <w:t>ОКТМО: 50701000001</w:t>
            </w:r>
          </w:p>
          <w:p w:rsidR="00814424" w:rsidRPr="00814424" w:rsidRDefault="00814424" w:rsidP="00814424">
            <w:r w:rsidRPr="00814424">
              <w:t>ОКОГУ: 1330612</w:t>
            </w:r>
          </w:p>
          <w:p w:rsidR="00814424" w:rsidRPr="00814424" w:rsidRDefault="00814424" w:rsidP="00814424">
            <w:r w:rsidRPr="00814424">
              <w:t>ОКАТО: 50401384000</w:t>
            </w:r>
          </w:p>
          <w:p w:rsidR="00814424" w:rsidRPr="00814424" w:rsidRDefault="00814424" w:rsidP="00814424"/>
          <w:p w:rsidR="00814424" w:rsidRPr="00814424" w:rsidRDefault="00814424" w:rsidP="00814424">
            <w:pPr>
              <w:tabs>
                <w:tab w:val="left" w:pos="4860"/>
                <w:tab w:val="left" w:pos="5387"/>
              </w:tabs>
              <w:rPr>
                <w:shd w:val="clear" w:color="auto" w:fill="FFFFFF"/>
              </w:rPr>
            </w:pPr>
          </w:p>
          <w:p w:rsidR="00814424" w:rsidRPr="00814424" w:rsidRDefault="00814424" w:rsidP="00814424">
            <w:pPr>
              <w:tabs>
                <w:tab w:val="left" w:pos="4860"/>
                <w:tab w:val="left" w:pos="5387"/>
              </w:tabs>
              <w:rPr>
                <w:shd w:val="clear" w:color="auto" w:fill="FFFFFF"/>
              </w:rPr>
            </w:pPr>
            <w:r w:rsidRPr="00814424">
              <w:rPr>
                <w:shd w:val="clear" w:color="auto" w:fill="FFFFFF"/>
              </w:rPr>
              <w:t>ВРИО директора НИИФФМ</w:t>
            </w:r>
          </w:p>
          <w:p w:rsidR="00814424" w:rsidRPr="00814424" w:rsidRDefault="00814424" w:rsidP="00814424">
            <w:pPr>
              <w:tabs>
                <w:tab w:val="left" w:pos="4860"/>
                <w:tab w:val="left" w:pos="5387"/>
              </w:tabs>
              <w:rPr>
                <w:shd w:val="clear" w:color="auto" w:fill="FFFFFF"/>
              </w:rPr>
            </w:pPr>
          </w:p>
          <w:p w:rsidR="00814424" w:rsidRPr="00814424" w:rsidRDefault="00814424" w:rsidP="00814424">
            <w:pPr>
              <w:tabs>
                <w:tab w:val="left" w:pos="4860"/>
                <w:tab w:val="left" w:pos="5387"/>
              </w:tabs>
              <w:rPr>
                <w:shd w:val="clear" w:color="auto" w:fill="FFFFFF"/>
              </w:rPr>
            </w:pPr>
            <w:r w:rsidRPr="00814424">
              <w:rPr>
                <w:shd w:val="clear" w:color="auto" w:fill="FFFFFF"/>
              </w:rPr>
              <w:t>академик РАН__________Л.И. Афтанас</w:t>
            </w:r>
          </w:p>
          <w:p w:rsidR="00814424" w:rsidRPr="00814424" w:rsidRDefault="00814424" w:rsidP="00814424">
            <w:pPr>
              <w:tabs>
                <w:tab w:val="left" w:pos="5387"/>
              </w:tabs>
              <w:jc w:val="both"/>
            </w:pPr>
          </w:p>
          <w:p w:rsidR="00814424" w:rsidRPr="00814424" w:rsidRDefault="00814424" w:rsidP="00814424">
            <w:pPr>
              <w:tabs>
                <w:tab w:val="left" w:pos="5387"/>
              </w:tabs>
              <w:jc w:val="both"/>
            </w:pPr>
            <w:r w:rsidRPr="00814424">
              <w:t>М.П.</w:t>
            </w:r>
          </w:p>
          <w:p w:rsidR="00814424" w:rsidRPr="00814424" w:rsidRDefault="00814424" w:rsidP="00814424">
            <w:pPr>
              <w:tabs>
                <w:tab w:val="left" w:pos="5387"/>
              </w:tabs>
            </w:pPr>
          </w:p>
        </w:tc>
        <w:tc>
          <w:tcPr>
            <w:tcW w:w="5050" w:type="dxa"/>
            <w:shd w:val="clear" w:color="auto" w:fill="auto"/>
          </w:tcPr>
          <w:p w:rsidR="00814424" w:rsidRPr="00814424" w:rsidRDefault="00814424" w:rsidP="00814424"/>
          <w:p w:rsidR="00814424" w:rsidRPr="00814424" w:rsidRDefault="00814424" w:rsidP="00814424"/>
          <w:p w:rsidR="00814424" w:rsidRPr="00814424" w:rsidRDefault="00814424" w:rsidP="00814424">
            <w:pPr>
              <w:tabs>
                <w:tab w:val="left" w:pos="5387"/>
              </w:tabs>
              <w:spacing w:before="240" w:after="120"/>
              <w:jc w:val="both"/>
            </w:pPr>
            <w:r w:rsidRPr="00814424">
              <w:t xml:space="preserve">_____________________ ФИО </w:t>
            </w:r>
          </w:p>
          <w:p w:rsidR="00814424" w:rsidRPr="00814424" w:rsidRDefault="00814424" w:rsidP="00814424">
            <w:pPr>
              <w:jc w:val="both"/>
            </w:pPr>
          </w:p>
          <w:p w:rsidR="00814424" w:rsidRPr="00814424" w:rsidRDefault="00814424" w:rsidP="00814424">
            <w:pPr>
              <w:tabs>
                <w:tab w:val="left" w:pos="5387"/>
              </w:tabs>
              <w:jc w:val="both"/>
            </w:pPr>
            <w:r w:rsidRPr="00814424">
              <w:t>М.П.</w:t>
            </w:r>
          </w:p>
          <w:p w:rsidR="00814424" w:rsidRPr="00814424" w:rsidRDefault="00814424" w:rsidP="00814424">
            <w:pPr>
              <w:jc w:val="both"/>
              <w:rPr>
                <w:b/>
              </w:rPr>
            </w:pPr>
          </w:p>
        </w:tc>
      </w:tr>
    </w:tbl>
    <w:p w:rsidR="00FE47AD" w:rsidRDefault="00FE47AD" w:rsidP="00FE47AD">
      <w:pPr>
        <w:tabs>
          <w:tab w:val="left" w:pos="4860"/>
          <w:tab w:val="left" w:pos="5103"/>
        </w:tabs>
        <w:jc w:val="center"/>
        <w:rPr>
          <w:b/>
        </w:rPr>
      </w:pPr>
      <w:r>
        <w:br w:type="page"/>
      </w:r>
      <w:r>
        <w:lastRenderedPageBreak/>
        <w:t xml:space="preserve">                                                                                             </w:t>
      </w:r>
      <w:r w:rsidRPr="004C7F35">
        <w:rPr>
          <w:b/>
        </w:rPr>
        <w:t>Приложение</w:t>
      </w:r>
      <w:r>
        <w:t xml:space="preserve"> </w:t>
      </w:r>
      <w:r w:rsidRPr="004C7F35">
        <w:rPr>
          <w:b/>
        </w:rPr>
        <w:t>№</w:t>
      </w:r>
      <w:r>
        <w:rPr>
          <w:b/>
        </w:rPr>
        <w:t xml:space="preserve"> 1</w:t>
      </w:r>
    </w:p>
    <w:p w:rsidR="00FE47AD" w:rsidRDefault="00FE47AD" w:rsidP="00FE47AD">
      <w:pPr>
        <w:tabs>
          <w:tab w:val="left" w:pos="4860"/>
          <w:tab w:val="left" w:pos="5103"/>
        </w:tabs>
        <w:jc w:val="center"/>
        <w:rPr>
          <w:b/>
        </w:rPr>
      </w:pPr>
      <w:r>
        <w:rPr>
          <w:b/>
        </w:rPr>
        <w:t xml:space="preserve">                                                                                                              </w:t>
      </w:r>
      <w:r w:rsidRPr="00F452E7">
        <w:t xml:space="preserve">к договору № </w:t>
      </w:r>
      <w:r>
        <w:t>___________</w:t>
      </w:r>
    </w:p>
    <w:p w:rsidR="00FE47AD" w:rsidRPr="00895359" w:rsidRDefault="00FE47AD" w:rsidP="00FE47AD">
      <w:pPr>
        <w:tabs>
          <w:tab w:val="left" w:pos="4860"/>
          <w:tab w:val="left" w:pos="5103"/>
        </w:tabs>
        <w:jc w:val="center"/>
        <w:rPr>
          <w:b/>
        </w:rPr>
      </w:pPr>
      <w:r>
        <w:rPr>
          <w:b/>
        </w:rPr>
        <w:t xml:space="preserve">                                                                                                              </w:t>
      </w:r>
      <w:r w:rsidRPr="009B2E21">
        <w:t>от «</w:t>
      </w:r>
      <w:r>
        <w:t>___</w:t>
      </w:r>
      <w:r w:rsidRPr="009B2E21">
        <w:t xml:space="preserve">» </w:t>
      </w:r>
      <w:r>
        <w:t>_________ 20__</w:t>
      </w:r>
      <w:r w:rsidRPr="009B2E21">
        <w:t xml:space="preserve"> г.</w:t>
      </w:r>
    </w:p>
    <w:p w:rsidR="00FE47AD" w:rsidRPr="004318BA" w:rsidRDefault="00FE47AD" w:rsidP="00FE47AD">
      <w:pPr>
        <w:jc w:val="both"/>
        <w:rPr>
          <w:b/>
          <w:i/>
        </w:rPr>
      </w:pPr>
    </w:p>
    <w:p w:rsidR="00FE47AD" w:rsidRPr="004318BA" w:rsidRDefault="00FE47AD" w:rsidP="00FE47AD">
      <w:pPr>
        <w:pStyle w:val="1"/>
      </w:pPr>
      <w:r w:rsidRPr="004318BA">
        <w:t xml:space="preserve">Техническое задание </w:t>
      </w:r>
    </w:p>
    <w:p w:rsidR="00FE47AD" w:rsidRDefault="00FE47AD" w:rsidP="00FE47AD">
      <w:pPr>
        <w:jc w:val="center"/>
        <w:rPr>
          <w:b/>
        </w:rPr>
      </w:pPr>
      <w:r>
        <w:rPr>
          <w:b/>
        </w:rPr>
        <w:t>на проведение научно-исследовательских работ на тему</w:t>
      </w:r>
    </w:p>
    <w:p w:rsidR="00FE47AD" w:rsidRPr="006B6FD7" w:rsidRDefault="00FE47AD" w:rsidP="00FE47AD">
      <w:pPr>
        <w:jc w:val="center"/>
        <w:rPr>
          <w:b/>
        </w:rPr>
      </w:pPr>
      <w:r w:rsidRPr="006B6FD7">
        <w:rPr>
          <w:b/>
        </w:rPr>
        <w:t>«</w:t>
      </w:r>
      <w:r>
        <w:rPr>
          <w:b/>
        </w:rPr>
        <w:t>_____________________________________________</w:t>
      </w:r>
      <w:r w:rsidRPr="006B6FD7">
        <w:rPr>
          <w:b/>
        </w:rPr>
        <w:t>»</w:t>
      </w:r>
    </w:p>
    <w:p w:rsidR="00FE47AD" w:rsidRPr="00DB3324" w:rsidRDefault="00FE47AD" w:rsidP="00FE47AD">
      <w:pPr>
        <w:jc w:val="center"/>
        <w:rPr>
          <w:b/>
        </w:rPr>
      </w:pPr>
    </w:p>
    <w:p w:rsidR="00FE47AD" w:rsidRPr="00DB3324" w:rsidRDefault="00FE47AD" w:rsidP="00FE47AD">
      <w:pPr>
        <w:tabs>
          <w:tab w:val="left" w:pos="4000"/>
        </w:tabs>
        <w:spacing w:line="360" w:lineRule="auto"/>
      </w:pPr>
      <w:r>
        <w:t xml:space="preserve">Название работы: </w:t>
      </w:r>
      <w:r w:rsidRPr="004D23D9">
        <w:t>__________________________________________________________________</w:t>
      </w:r>
    </w:p>
    <w:p w:rsidR="00FE47AD" w:rsidRPr="004D23D9" w:rsidRDefault="00FE47AD" w:rsidP="00FE47AD">
      <w:pPr>
        <w:tabs>
          <w:tab w:val="left" w:pos="3630"/>
        </w:tabs>
        <w:spacing w:line="360" w:lineRule="auto"/>
        <w:jc w:val="both"/>
      </w:pPr>
      <w:r w:rsidRPr="004D23D9">
        <w:t xml:space="preserve">Планируемые сроки выполнения работ: с « </w:t>
      </w:r>
      <w:r w:rsidRPr="004D23D9">
        <w:rPr>
          <w:u w:val="single"/>
        </w:rPr>
        <w:t xml:space="preserve">     </w:t>
      </w:r>
      <w:r w:rsidRPr="004D23D9">
        <w:t xml:space="preserve">» </w:t>
      </w:r>
      <w:r w:rsidRPr="004D23D9">
        <w:rPr>
          <w:u w:val="single"/>
        </w:rPr>
        <w:t xml:space="preserve">                     </w:t>
      </w:r>
      <w:r w:rsidRPr="004D23D9">
        <w:t>20</w:t>
      </w:r>
      <w:r w:rsidRPr="004D23D9">
        <w:rPr>
          <w:u w:val="single"/>
        </w:rPr>
        <w:t xml:space="preserve">   </w:t>
      </w:r>
      <w:r w:rsidRPr="004D23D9">
        <w:t>г. по  «</w:t>
      </w:r>
      <w:r w:rsidRPr="004D23D9">
        <w:rPr>
          <w:u w:val="single"/>
        </w:rPr>
        <w:t xml:space="preserve">      </w:t>
      </w:r>
      <w:r w:rsidRPr="004D23D9">
        <w:t xml:space="preserve">» </w:t>
      </w:r>
      <w:r w:rsidRPr="004D23D9">
        <w:rPr>
          <w:u w:val="single"/>
        </w:rPr>
        <w:t xml:space="preserve">                    </w:t>
      </w:r>
      <w:r w:rsidRPr="004D23D9">
        <w:t>20</w:t>
      </w:r>
      <w:r w:rsidRPr="004D23D9">
        <w:rPr>
          <w:u w:val="single"/>
        </w:rPr>
        <w:t xml:space="preserve">    </w:t>
      </w:r>
      <w:r w:rsidRPr="004D23D9">
        <w:t>г.</w:t>
      </w:r>
    </w:p>
    <w:p w:rsidR="00FE47AD" w:rsidRPr="00DB3324" w:rsidRDefault="00FE47AD" w:rsidP="00FE47AD">
      <w:pPr>
        <w:spacing w:line="360" w:lineRule="auto"/>
        <w:jc w:val="both"/>
      </w:pPr>
      <w:r w:rsidRPr="00DB3324">
        <w:t>Цель работы:</w:t>
      </w:r>
      <w:r>
        <w:t xml:space="preserve"> </w:t>
      </w:r>
      <w:r w:rsidRPr="004D23D9">
        <w:t>______________________________________________________________________</w:t>
      </w:r>
    </w:p>
    <w:p w:rsidR="00FE47AD" w:rsidRDefault="00FE47AD" w:rsidP="00FE47AD">
      <w:r w:rsidRPr="00DB3324">
        <w:t>Содержание работы (наименование этапов работ):</w:t>
      </w:r>
    </w:p>
    <w:p w:rsidR="00FE47AD" w:rsidRPr="00DB3324" w:rsidRDefault="00FE47AD" w:rsidP="00FE47AD"/>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551"/>
        <w:gridCol w:w="1559"/>
        <w:gridCol w:w="1560"/>
        <w:gridCol w:w="2551"/>
        <w:gridCol w:w="1559"/>
      </w:tblGrid>
      <w:tr w:rsidR="00FE47AD" w:rsidRPr="00DB3324" w:rsidTr="00486156">
        <w:tc>
          <w:tcPr>
            <w:tcW w:w="568" w:type="dxa"/>
            <w:vAlign w:val="center"/>
          </w:tcPr>
          <w:p w:rsidR="00FE47AD" w:rsidRPr="00DB3324" w:rsidRDefault="00FE47AD" w:rsidP="00486156">
            <w:pPr>
              <w:tabs>
                <w:tab w:val="left" w:pos="720"/>
              </w:tabs>
              <w:jc w:val="center"/>
            </w:pPr>
            <w:r w:rsidRPr="00DB3324">
              <w:t>№ п/п</w:t>
            </w:r>
          </w:p>
        </w:tc>
        <w:tc>
          <w:tcPr>
            <w:tcW w:w="2551" w:type="dxa"/>
            <w:vAlign w:val="center"/>
          </w:tcPr>
          <w:p w:rsidR="00FE47AD" w:rsidRPr="00DB3324" w:rsidRDefault="00FE47AD" w:rsidP="00486156">
            <w:pPr>
              <w:tabs>
                <w:tab w:val="left" w:pos="720"/>
              </w:tabs>
              <w:jc w:val="center"/>
            </w:pPr>
            <w:r w:rsidRPr="00DB3324">
              <w:t>Наименование</w:t>
            </w:r>
          </w:p>
          <w:p w:rsidR="00FE47AD" w:rsidRPr="00DB3324" w:rsidRDefault="00FE47AD" w:rsidP="00486156">
            <w:pPr>
              <w:tabs>
                <w:tab w:val="left" w:pos="720"/>
              </w:tabs>
              <w:jc w:val="center"/>
            </w:pPr>
            <w:r w:rsidRPr="00DB3324">
              <w:t>работ</w:t>
            </w:r>
          </w:p>
        </w:tc>
        <w:tc>
          <w:tcPr>
            <w:tcW w:w="1559" w:type="dxa"/>
            <w:vAlign w:val="center"/>
          </w:tcPr>
          <w:p w:rsidR="00FE47AD" w:rsidRPr="00DB3324" w:rsidRDefault="00FE47AD" w:rsidP="00486156">
            <w:pPr>
              <w:tabs>
                <w:tab w:val="left" w:pos="720"/>
              </w:tabs>
              <w:jc w:val="center"/>
            </w:pPr>
            <w:r w:rsidRPr="00DB3324">
              <w:t>Сроки</w:t>
            </w:r>
          </w:p>
        </w:tc>
        <w:tc>
          <w:tcPr>
            <w:tcW w:w="1560" w:type="dxa"/>
            <w:vAlign w:val="center"/>
          </w:tcPr>
          <w:p w:rsidR="00FE47AD" w:rsidRPr="00DB3324" w:rsidRDefault="00FE47AD" w:rsidP="00486156">
            <w:pPr>
              <w:tabs>
                <w:tab w:val="left" w:pos="720"/>
              </w:tabs>
              <w:jc w:val="center"/>
            </w:pPr>
            <w:r w:rsidRPr="00DB3324">
              <w:t>Количество образцов</w:t>
            </w:r>
          </w:p>
        </w:tc>
        <w:tc>
          <w:tcPr>
            <w:tcW w:w="2551" w:type="dxa"/>
            <w:vAlign w:val="center"/>
          </w:tcPr>
          <w:p w:rsidR="00FE47AD" w:rsidRPr="00DB3324" w:rsidRDefault="00FE47AD" w:rsidP="00486156">
            <w:pPr>
              <w:tabs>
                <w:tab w:val="left" w:pos="720"/>
              </w:tabs>
              <w:jc w:val="center"/>
            </w:pPr>
            <w:r w:rsidRPr="00DB3324">
              <w:t>Предмет</w:t>
            </w:r>
          </w:p>
          <w:p w:rsidR="00FE47AD" w:rsidRPr="00DB3324" w:rsidRDefault="00FE47AD" w:rsidP="00486156">
            <w:pPr>
              <w:tabs>
                <w:tab w:val="left" w:pos="720"/>
              </w:tabs>
              <w:jc w:val="center"/>
            </w:pPr>
            <w:r w:rsidRPr="00DB3324">
              <w:t>исследования</w:t>
            </w:r>
          </w:p>
        </w:tc>
        <w:tc>
          <w:tcPr>
            <w:tcW w:w="1559" w:type="dxa"/>
          </w:tcPr>
          <w:p w:rsidR="00FE47AD" w:rsidRPr="00DB3324" w:rsidRDefault="00FE47AD" w:rsidP="00486156">
            <w:pPr>
              <w:tabs>
                <w:tab w:val="left" w:pos="720"/>
              </w:tabs>
              <w:jc w:val="center"/>
            </w:pPr>
            <w:r w:rsidRPr="00DB3324">
              <w:t>Примечание</w:t>
            </w:r>
          </w:p>
        </w:tc>
      </w:tr>
      <w:tr w:rsidR="00FE47AD" w:rsidRPr="00DB3324" w:rsidTr="00486156">
        <w:tc>
          <w:tcPr>
            <w:tcW w:w="568" w:type="dxa"/>
            <w:vAlign w:val="center"/>
          </w:tcPr>
          <w:p w:rsidR="00FE47AD" w:rsidRPr="00DB3324" w:rsidRDefault="00FE47AD" w:rsidP="00486156">
            <w:pPr>
              <w:tabs>
                <w:tab w:val="left" w:pos="720"/>
              </w:tabs>
              <w:jc w:val="center"/>
            </w:pPr>
            <w:r w:rsidRPr="00DB3324">
              <w:t>1</w:t>
            </w:r>
          </w:p>
        </w:tc>
        <w:tc>
          <w:tcPr>
            <w:tcW w:w="2551" w:type="dxa"/>
            <w:vAlign w:val="center"/>
          </w:tcPr>
          <w:p w:rsidR="00FE47AD" w:rsidRPr="00DB3324" w:rsidRDefault="00FE47AD" w:rsidP="00486156">
            <w:pPr>
              <w:tabs>
                <w:tab w:val="left" w:pos="720"/>
              </w:tabs>
            </w:pPr>
          </w:p>
        </w:tc>
        <w:tc>
          <w:tcPr>
            <w:tcW w:w="1559" w:type="dxa"/>
            <w:vAlign w:val="center"/>
          </w:tcPr>
          <w:p w:rsidR="00FE47AD" w:rsidRPr="00DB3324" w:rsidRDefault="00FE47AD" w:rsidP="00486156">
            <w:pPr>
              <w:tabs>
                <w:tab w:val="left" w:pos="720"/>
              </w:tabs>
            </w:pPr>
          </w:p>
        </w:tc>
        <w:tc>
          <w:tcPr>
            <w:tcW w:w="1560" w:type="dxa"/>
            <w:vAlign w:val="center"/>
          </w:tcPr>
          <w:p w:rsidR="00FE47AD" w:rsidRPr="00DB3324" w:rsidRDefault="00FE47AD" w:rsidP="00486156">
            <w:pPr>
              <w:tabs>
                <w:tab w:val="left" w:pos="720"/>
              </w:tabs>
              <w:jc w:val="center"/>
            </w:pPr>
          </w:p>
        </w:tc>
        <w:tc>
          <w:tcPr>
            <w:tcW w:w="2551" w:type="dxa"/>
            <w:vAlign w:val="center"/>
          </w:tcPr>
          <w:p w:rsidR="00FE47AD" w:rsidRPr="00DB3324" w:rsidRDefault="00FE47AD" w:rsidP="00486156">
            <w:pPr>
              <w:tabs>
                <w:tab w:val="left" w:pos="720"/>
              </w:tabs>
            </w:pPr>
          </w:p>
        </w:tc>
        <w:tc>
          <w:tcPr>
            <w:tcW w:w="1559" w:type="dxa"/>
            <w:vAlign w:val="center"/>
          </w:tcPr>
          <w:p w:rsidR="00FE47AD" w:rsidRPr="00DB3324" w:rsidRDefault="00FE47AD" w:rsidP="00486156">
            <w:pPr>
              <w:tabs>
                <w:tab w:val="left" w:pos="720"/>
              </w:tabs>
              <w:jc w:val="center"/>
            </w:pPr>
          </w:p>
        </w:tc>
      </w:tr>
      <w:tr w:rsidR="00FE47AD" w:rsidRPr="00DB3324" w:rsidTr="00486156">
        <w:tc>
          <w:tcPr>
            <w:tcW w:w="568" w:type="dxa"/>
            <w:vAlign w:val="center"/>
          </w:tcPr>
          <w:p w:rsidR="00FE47AD" w:rsidRPr="00DB3324" w:rsidRDefault="00FE47AD" w:rsidP="00486156">
            <w:pPr>
              <w:tabs>
                <w:tab w:val="left" w:pos="720"/>
              </w:tabs>
              <w:jc w:val="center"/>
            </w:pPr>
            <w:r>
              <w:t>2</w:t>
            </w:r>
          </w:p>
        </w:tc>
        <w:tc>
          <w:tcPr>
            <w:tcW w:w="2551" w:type="dxa"/>
            <w:vAlign w:val="center"/>
          </w:tcPr>
          <w:p w:rsidR="00FE47AD" w:rsidRPr="00DB3324" w:rsidRDefault="00FE47AD" w:rsidP="00486156">
            <w:pPr>
              <w:tabs>
                <w:tab w:val="left" w:pos="720"/>
              </w:tabs>
            </w:pPr>
          </w:p>
        </w:tc>
        <w:tc>
          <w:tcPr>
            <w:tcW w:w="1559" w:type="dxa"/>
            <w:vAlign w:val="center"/>
          </w:tcPr>
          <w:p w:rsidR="00FE47AD" w:rsidRDefault="00FE47AD" w:rsidP="00486156">
            <w:pPr>
              <w:tabs>
                <w:tab w:val="left" w:pos="720"/>
              </w:tabs>
            </w:pPr>
          </w:p>
        </w:tc>
        <w:tc>
          <w:tcPr>
            <w:tcW w:w="1560" w:type="dxa"/>
            <w:vAlign w:val="center"/>
          </w:tcPr>
          <w:p w:rsidR="00FE47AD" w:rsidRDefault="00FE47AD" w:rsidP="00486156">
            <w:pPr>
              <w:tabs>
                <w:tab w:val="left" w:pos="720"/>
              </w:tabs>
              <w:jc w:val="center"/>
            </w:pPr>
          </w:p>
        </w:tc>
        <w:tc>
          <w:tcPr>
            <w:tcW w:w="2551" w:type="dxa"/>
            <w:vAlign w:val="center"/>
          </w:tcPr>
          <w:p w:rsidR="00FE47AD" w:rsidRPr="00DB3324" w:rsidRDefault="00FE47AD" w:rsidP="00486156">
            <w:pPr>
              <w:tabs>
                <w:tab w:val="left" w:pos="720"/>
              </w:tabs>
            </w:pPr>
          </w:p>
        </w:tc>
        <w:tc>
          <w:tcPr>
            <w:tcW w:w="1559" w:type="dxa"/>
            <w:vAlign w:val="center"/>
          </w:tcPr>
          <w:p w:rsidR="00FE47AD" w:rsidRPr="00DB3324" w:rsidRDefault="00FE47AD" w:rsidP="00486156">
            <w:pPr>
              <w:tabs>
                <w:tab w:val="left" w:pos="720"/>
              </w:tabs>
              <w:jc w:val="center"/>
            </w:pPr>
          </w:p>
        </w:tc>
      </w:tr>
      <w:tr w:rsidR="00FE47AD" w:rsidRPr="00DB3324" w:rsidTr="00486156">
        <w:tc>
          <w:tcPr>
            <w:tcW w:w="568" w:type="dxa"/>
            <w:vAlign w:val="center"/>
          </w:tcPr>
          <w:p w:rsidR="00FE47AD" w:rsidRPr="00DB3324" w:rsidRDefault="00FE47AD" w:rsidP="00486156">
            <w:pPr>
              <w:tabs>
                <w:tab w:val="left" w:pos="720"/>
              </w:tabs>
              <w:jc w:val="center"/>
            </w:pPr>
            <w:r>
              <w:t>3</w:t>
            </w:r>
          </w:p>
        </w:tc>
        <w:tc>
          <w:tcPr>
            <w:tcW w:w="2551" w:type="dxa"/>
            <w:vAlign w:val="center"/>
          </w:tcPr>
          <w:p w:rsidR="00FE47AD" w:rsidRPr="00DB3324" w:rsidRDefault="00FE47AD" w:rsidP="00486156">
            <w:pPr>
              <w:tabs>
                <w:tab w:val="left" w:pos="720"/>
              </w:tabs>
            </w:pPr>
          </w:p>
        </w:tc>
        <w:tc>
          <w:tcPr>
            <w:tcW w:w="1559" w:type="dxa"/>
            <w:vAlign w:val="center"/>
          </w:tcPr>
          <w:p w:rsidR="00FE47AD" w:rsidRDefault="00FE47AD" w:rsidP="00486156">
            <w:pPr>
              <w:tabs>
                <w:tab w:val="left" w:pos="720"/>
              </w:tabs>
            </w:pPr>
          </w:p>
        </w:tc>
        <w:tc>
          <w:tcPr>
            <w:tcW w:w="1560" w:type="dxa"/>
            <w:vAlign w:val="center"/>
          </w:tcPr>
          <w:p w:rsidR="00FE47AD" w:rsidRDefault="00FE47AD" w:rsidP="00486156">
            <w:pPr>
              <w:tabs>
                <w:tab w:val="left" w:pos="720"/>
              </w:tabs>
              <w:jc w:val="center"/>
            </w:pPr>
          </w:p>
        </w:tc>
        <w:tc>
          <w:tcPr>
            <w:tcW w:w="2551" w:type="dxa"/>
            <w:vAlign w:val="center"/>
          </w:tcPr>
          <w:p w:rsidR="00FE47AD" w:rsidRPr="00DB3324" w:rsidRDefault="00FE47AD" w:rsidP="00486156">
            <w:pPr>
              <w:tabs>
                <w:tab w:val="left" w:pos="720"/>
              </w:tabs>
            </w:pPr>
          </w:p>
        </w:tc>
        <w:tc>
          <w:tcPr>
            <w:tcW w:w="1559" w:type="dxa"/>
            <w:vAlign w:val="center"/>
          </w:tcPr>
          <w:p w:rsidR="00FE47AD" w:rsidRPr="00DB3324" w:rsidRDefault="00FE47AD" w:rsidP="00486156">
            <w:pPr>
              <w:tabs>
                <w:tab w:val="left" w:pos="720"/>
              </w:tabs>
              <w:jc w:val="center"/>
            </w:pPr>
          </w:p>
        </w:tc>
      </w:tr>
    </w:tbl>
    <w:p w:rsidR="00FE47AD" w:rsidRDefault="00FE47AD" w:rsidP="00FE47AD">
      <w:pPr>
        <w:spacing w:line="360" w:lineRule="auto"/>
      </w:pPr>
    </w:p>
    <w:p w:rsidR="00FE47AD" w:rsidRPr="00C17E65" w:rsidRDefault="00FE47AD" w:rsidP="00FE47AD">
      <w:pPr>
        <w:spacing w:line="360" w:lineRule="auto"/>
      </w:pPr>
      <w:r w:rsidRPr="00DB3324">
        <w:t xml:space="preserve">Требования, предъявляемые к методикам выполнения работ (ГОСТ или иное) </w:t>
      </w:r>
      <w:r>
        <w:t>______________</w:t>
      </w:r>
    </w:p>
    <w:p w:rsidR="00FE47AD" w:rsidRDefault="00FE47AD" w:rsidP="00FE47AD">
      <w:pPr>
        <w:spacing w:line="360" w:lineRule="auto"/>
        <w:jc w:val="both"/>
        <w:rPr>
          <w:u w:val="single"/>
        </w:rPr>
      </w:pPr>
      <w:r w:rsidRPr="00DB3324">
        <w:t>Перечень материалов, передаваемых Исполнителю для проведения работ</w:t>
      </w:r>
      <w:r>
        <w:t>:</w:t>
      </w:r>
      <w:r w:rsidRPr="00DB3324">
        <w:t xml:space="preserve"> </w:t>
      </w:r>
      <w:r w:rsidRPr="008F3F0F">
        <w:rPr>
          <w:i/>
          <w:u w:val="single"/>
        </w:rPr>
        <w:t xml:space="preserve"> </w:t>
      </w:r>
      <w:r w:rsidRPr="00050E99">
        <w:rPr>
          <w:i/>
          <w:u w:val="single"/>
        </w:rPr>
        <w:t>Список образцов и материалов (количество, их характеристики)</w:t>
      </w:r>
      <w:r w:rsidRPr="00A655AE">
        <w:t>_</w:t>
      </w:r>
      <w:r>
        <w:t>________________________________________</w:t>
      </w:r>
    </w:p>
    <w:p w:rsidR="00FE47AD" w:rsidRDefault="00FE47AD" w:rsidP="00FE47AD">
      <w:pPr>
        <w:spacing w:line="360" w:lineRule="auto"/>
        <w:jc w:val="both"/>
      </w:pPr>
      <w:r w:rsidRPr="00DB3324">
        <w:t>Отчетность о проделанной работе в виде:</w:t>
      </w:r>
      <w:r>
        <w:t xml:space="preserve"> </w:t>
      </w:r>
    </w:p>
    <w:p w:rsidR="00FE47AD" w:rsidRPr="00050E99" w:rsidRDefault="00FE47AD" w:rsidP="00FE47AD">
      <w:pPr>
        <w:spacing w:line="360" w:lineRule="auto"/>
        <w:jc w:val="center"/>
      </w:pPr>
      <w:r>
        <w:t>Протокола</w:t>
      </w:r>
      <w:r w:rsidRPr="008F3F0F">
        <w:t xml:space="preserve"> выполнения работ</w:t>
      </w:r>
      <w:r w:rsidRPr="00050E99">
        <w:t xml:space="preserve"> / Отчет</w:t>
      </w:r>
      <w:r>
        <w:t>а</w:t>
      </w:r>
      <w:r w:rsidRPr="00050E99">
        <w:t xml:space="preserve"> о проведенных исследованиях</w:t>
      </w:r>
    </w:p>
    <w:p w:rsidR="00FE47AD" w:rsidRPr="00DB3324" w:rsidRDefault="00FE47AD" w:rsidP="00FE47AD">
      <w:pPr>
        <w:spacing w:line="360" w:lineRule="auto"/>
        <w:jc w:val="both"/>
      </w:pPr>
    </w:p>
    <w:p w:rsidR="00FE47AD" w:rsidRPr="00B03833" w:rsidRDefault="00FE47AD" w:rsidP="00FE47AD">
      <w:pPr>
        <w:ind w:firstLine="567"/>
        <w:jc w:val="center"/>
        <w:rPr>
          <w:b/>
        </w:rPr>
      </w:pPr>
    </w:p>
    <w:p w:rsidR="00FE47AD" w:rsidRDefault="00FE47AD" w:rsidP="00FE47AD">
      <w:pPr>
        <w:ind w:firstLine="567"/>
        <w:jc w:val="center"/>
        <w:rPr>
          <w:b/>
          <w:lang w:val="en-US"/>
        </w:rPr>
      </w:pPr>
      <w:r w:rsidRPr="00B03833">
        <w:rPr>
          <w:b/>
        </w:rPr>
        <w:t>ПОДПИСИ СТОРОН:</w:t>
      </w:r>
    </w:p>
    <w:p w:rsidR="00BD5421" w:rsidRPr="00BD5421" w:rsidRDefault="00BD5421" w:rsidP="00FE47AD">
      <w:pPr>
        <w:ind w:firstLine="567"/>
        <w:jc w:val="center"/>
        <w:rPr>
          <w:b/>
          <w:lang w:val="en-US"/>
        </w:rPr>
      </w:pPr>
    </w:p>
    <w:tbl>
      <w:tblPr>
        <w:tblW w:w="0" w:type="auto"/>
        <w:tblLook w:val="04A0" w:firstRow="1" w:lastRow="0" w:firstColumn="1" w:lastColumn="0" w:noHBand="0" w:noVBand="1"/>
      </w:tblPr>
      <w:tblGrid>
        <w:gridCol w:w="5050"/>
        <w:gridCol w:w="5050"/>
      </w:tblGrid>
      <w:tr w:rsidR="00BD5421" w:rsidRPr="00D85F32" w:rsidTr="00F46C1D">
        <w:tc>
          <w:tcPr>
            <w:tcW w:w="5050" w:type="dxa"/>
            <w:shd w:val="clear" w:color="auto" w:fill="auto"/>
          </w:tcPr>
          <w:p w:rsidR="00BD5421" w:rsidRDefault="00BD5421" w:rsidP="00F46C1D">
            <w:pPr>
              <w:jc w:val="both"/>
              <w:rPr>
                <w:b/>
                <w:lang w:val="en-US"/>
              </w:rPr>
            </w:pPr>
            <w:r w:rsidRPr="00D85F32">
              <w:rPr>
                <w:b/>
              </w:rPr>
              <w:t>Исполнитель</w:t>
            </w:r>
            <w:r>
              <w:rPr>
                <w:b/>
              </w:rPr>
              <w:t>:</w:t>
            </w:r>
          </w:p>
          <w:p w:rsidR="00BD5421" w:rsidRPr="00BD5421" w:rsidRDefault="00BD5421" w:rsidP="00F46C1D">
            <w:pPr>
              <w:jc w:val="both"/>
              <w:rPr>
                <w:b/>
                <w:lang w:val="en-US"/>
              </w:rPr>
            </w:pPr>
          </w:p>
        </w:tc>
        <w:tc>
          <w:tcPr>
            <w:tcW w:w="5050" w:type="dxa"/>
            <w:shd w:val="clear" w:color="auto" w:fill="auto"/>
          </w:tcPr>
          <w:p w:rsidR="00BD5421" w:rsidRPr="00BD5421" w:rsidRDefault="00BD5421" w:rsidP="00F46C1D">
            <w:pPr>
              <w:jc w:val="both"/>
              <w:rPr>
                <w:b/>
              </w:rPr>
            </w:pPr>
            <w:r w:rsidRPr="00D85F32">
              <w:rPr>
                <w:b/>
              </w:rPr>
              <w:t>Заказчик</w:t>
            </w:r>
            <w:r>
              <w:rPr>
                <w:b/>
              </w:rPr>
              <w:t>:</w:t>
            </w:r>
          </w:p>
        </w:tc>
      </w:tr>
      <w:tr w:rsidR="00BD5421" w:rsidRPr="00D85F32" w:rsidTr="00F46C1D">
        <w:trPr>
          <w:trHeight w:val="297"/>
        </w:trPr>
        <w:tc>
          <w:tcPr>
            <w:tcW w:w="5050" w:type="dxa"/>
            <w:shd w:val="clear" w:color="auto" w:fill="auto"/>
          </w:tcPr>
          <w:p w:rsidR="00BD5421" w:rsidRDefault="00BD5421" w:rsidP="00F46C1D">
            <w:pPr>
              <w:tabs>
                <w:tab w:val="left" w:pos="5387"/>
              </w:tabs>
              <w:rPr>
                <w:b/>
              </w:rPr>
            </w:pPr>
            <w:r>
              <w:rPr>
                <w:b/>
              </w:rPr>
              <w:t xml:space="preserve">Федеральное государственное </w:t>
            </w:r>
          </w:p>
          <w:p w:rsidR="00BD5421" w:rsidRPr="00D85F32" w:rsidRDefault="00BD5421" w:rsidP="00F46C1D">
            <w:pPr>
              <w:tabs>
                <w:tab w:val="left" w:pos="5387"/>
              </w:tabs>
              <w:rPr>
                <w:b/>
              </w:rPr>
            </w:pPr>
            <w:r>
              <w:rPr>
                <w:b/>
              </w:rPr>
              <w:t>бюджетное научное  учреждение «Научно-исследовательский институт физиологии и фундаментальной медицины»</w:t>
            </w:r>
          </w:p>
        </w:tc>
        <w:tc>
          <w:tcPr>
            <w:tcW w:w="5050" w:type="dxa"/>
            <w:shd w:val="clear" w:color="auto" w:fill="auto"/>
          </w:tcPr>
          <w:p w:rsidR="00BD5421" w:rsidRPr="00523536" w:rsidRDefault="00BD5421" w:rsidP="00F46C1D"/>
        </w:tc>
      </w:tr>
      <w:tr w:rsidR="00BD5421" w:rsidRPr="00D85F32" w:rsidTr="00F46C1D">
        <w:tc>
          <w:tcPr>
            <w:tcW w:w="5050" w:type="dxa"/>
            <w:shd w:val="clear" w:color="auto" w:fill="auto"/>
          </w:tcPr>
          <w:p w:rsidR="00BD5421" w:rsidRDefault="00BD5421" w:rsidP="00F46C1D">
            <w:pPr>
              <w:tabs>
                <w:tab w:val="left" w:pos="4860"/>
                <w:tab w:val="left" w:pos="5387"/>
              </w:tabs>
              <w:rPr>
                <w:shd w:val="clear" w:color="auto" w:fill="FFFFFF"/>
              </w:rPr>
            </w:pPr>
          </w:p>
          <w:p w:rsidR="008D79F1" w:rsidRDefault="008D79F1" w:rsidP="00F46C1D">
            <w:pPr>
              <w:tabs>
                <w:tab w:val="left" w:pos="4860"/>
                <w:tab w:val="left" w:pos="5387"/>
              </w:tabs>
              <w:rPr>
                <w:shd w:val="clear" w:color="auto" w:fill="FFFFFF"/>
              </w:rPr>
            </w:pPr>
            <w:r>
              <w:rPr>
                <w:shd w:val="clear" w:color="auto" w:fill="FFFFFF"/>
              </w:rPr>
              <w:t>ВРИО д</w:t>
            </w:r>
            <w:r w:rsidR="00BD5421">
              <w:rPr>
                <w:shd w:val="clear" w:color="auto" w:fill="FFFFFF"/>
              </w:rPr>
              <w:t>иректор</w:t>
            </w:r>
            <w:r>
              <w:rPr>
                <w:shd w:val="clear" w:color="auto" w:fill="FFFFFF"/>
              </w:rPr>
              <w:t>а НИИФФМ</w:t>
            </w:r>
            <w:r w:rsidR="00BD5421">
              <w:rPr>
                <w:shd w:val="clear" w:color="auto" w:fill="FFFFFF"/>
              </w:rPr>
              <w:t xml:space="preserve"> </w:t>
            </w:r>
          </w:p>
          <w:p w:rsidR="008D79F1" w:rsidRDefault="008D79F1" w:rsidP="00F46C1D">
            <w:pPr>
              <w:tabs>
                <w:tab w:val="left" w:pos="4860"/>
                <w:tab w:val="left" w:pos="5387"/>
              </w:tabs>
              <w:rPr>
                <w:shd w:val="clear" w:color="auto" w:fill="FFFFFF"/>
              </w:rPr>
            </w:pPr>
          </w:p>
          <w:p w:rsidR="00BD5421" w:rsidRDefault="00BD5421" w:rsidP="00F46C1D">
            <w:pPr>
              <w:tabs>
                <w:tab w:val="left" w:pos="4860"/>
                <w:tab w:val="left" w:pos="5387"/>
              </w:tabs>
              <w:rPr>
                <w:shd w:val="clear" w:color="auto" w:fill="FFFFFF"/>
              </w:rPr>
            </w:pPr>
            <w:r>
              <w:rPr>
                <w:shd w:val="clear" w:color="auto" w:fill="FFFFFF"/>
              </w:rPr>
              <w:t>академик РАН</w:t>
            </w:r>
            <w:r w:rsidR="008D79F1">
              <w:rPr>
                <w:shd w:val="clear" w:color="auto" w:fill="FFFFFF"/>
              </w:rPr>
              <w:t>__________Л.И. Афтанас</w:t>
            </w:r>
          </w:p>
          <w:p w:rsidR="00BD5421" w:rsidRDefault="00BD5421" w:rsidP="00F46C1D">
            <w:pPr>
              <w:tabs>
                <w:tab w:val="left" w:pos="4860"/>
                <w:tab w:val="left" w:pos="5387"/>
              </w:tabs>
              <w:rPr>
                <w:shd w:val="clear" w:color="auto" w:fill="FFFFFF"/>
              </w:rPr>
            </w:pPr>
          </w:p>
          <w:p w:rsidR="00BD5421" w:rsidRPr="00C2226B" w:rsidRDefault="00BD5421" w:rsidP="00F46C1D">
            <w:pPr>
              <w:tabs>
                <w:tab w:val="left" w:pos="5387"/>
              </w:tabs>
              <w:jc w:val="both"/>
            </w:pPr>
            <w:r>
              <w:t>М.П.</w:t>
            </w:r>
          </w:p>
          <w:p w:rsidR="00BD5421" w:rsidRDefault="00BD5421" w:rsidP="00F46C1D">
            <w:pPr>
              <w:tabs>
                <w:tab w:val="left" w:pos="5387"/>
              </w:tabs>
            </w:pPr>
          </w:p>
        </w:tc>
        <w:tc>
          <w:tcPr>
            <w:tcW w:w="5050" w:type="dxa"/>
            <w:shd w:val="clear" w:color="auto" w:fill="auto"/>
          </w:tcPr>
          <w:p w:rsidR="00BD5421" w:rsidRPr="00D85F32" w:rsidRDefault="00BD5421" w:rsidP="00F46C1D">
            <w:pPr>
              <w:jc w:val="both"/>
              <w:rPr>
                <w:b/>
              </w:rPr>
            </w:pPr>
          </w:p>
        </w:tc>
      </w:tr>
    </w:tbl>
    <w:p w:rsidR="00BD5421" w:rsidRPr="008D79F1" w:rsidRDefault="00BD5421" w:rsidP="00FE47AD">
      <w:pPr>
        <w:ind w:firstLine="567"/>
        <w:jc w:val="center"/>
        <w:rPr>
          <w:b/>
        </w:rPr>
      </w:pPr>
    </w:p>
    <w:p w:rsidR="00BD5421" w:rsidRPr="008D79F1" w:rsidRDefault="00BD5421" w:rsidP="00FE47AD">
      <w:pPr>
        <w:ind w:firstLine="567"/>
        <w:jc w:val="center"/>
        <w:rPr>
          <w:b/>
        </w:rPr>
      </w:pPr>
    </w:p>
    <w:tbl>
      <w:tblPr>
        <w:tblW w:w="0" w:type="auto"/>
        <w:tblLook w:val="04A0" w:firstRow="1" w:lastRow="0" w:firstColumn="1" w:lastColumn="0" w:noHBand="0" w:noVBand="1"/>
      </w:tblPr>
      <w:tblGrid>
        <w:gridCol w:w="6265"/>
        <w:gridCol w:w="3835"/>
      </w:tblGrid>
      <w:tr w:rsidR="00BD5421" w:rsidRPr="00B03833" w:rsidTr="00BD5421">
        <w:tc>
          <w:tcPr>
            <w:tcW w:w="6265" w:type="dxa"/>
            <w:shd w:val="clear" w:color="auto" w:fill="auto"/>
          </w:tcPr>
          <w:p w:rsidR="00BD5421" w:rsidRPr="00B03833" w:rsidRDefault="00BD5421" w:rsidP="00BD5421">
            <w:pPr>
              <w:spacing w:after="200" w:line="276" w:lineRule="auto"/>
              <w:rPr>
                <w:b/>
              </w:rPr>
            </w:pPr>
          </w:p>
        </w:tc>
        <w:tc>
          <w:tcPr>
            <w:tcW w:w="3835" w:type="dxa"/>
            <w:shd w:val="clear" w:color="auto" w:fill="auto"/>
          </w:tcPr>
          <w:p w:rsidR="00BD5421" w:rsidRPr="00B03833" w:rsidRDefault="00BD5421" w:rsidP="00486156">
            <w:pPr>
              <w:ind w:left="-88" w:firstLine="567"/>
              <w:jc w:val="both"/>
              <w:rPr>
                <w:b/>
              </w:rPr>
            </w:pPr>
          </w:p>
        </w:tc>
      </w:tr>
      <w:tr w:rsidR="00BD5421" w:rsidRPr="00B03833" w:rsidTr="00BD5421">
        <w:tc>
          <w:tcPr>
            <w:tcW w:w="6265" w:type="dxa"/>
            <w:shd w:val="clear" w:color="auto" w:fill="auto"/>
          </w:tcPr>
          <w:p w:rsidR="00BD5421" w:rsidRPr="00B03833" w:rsidRDefault="00BD5421" w:rsidP="00486156">
            <w:pPr>
              <w:ind w:firstLine="567"/>
              <w:jc w:val="center"/>
              <w:rPr>
                <w:b/>
              </w:rPr>
            </w:pPr>
          </w:p>
        </w:tc>
        <w:tc>
          <w:tcPr>
            <w:tcW w:w="3835" w:type="dxa"/>
            <w:shd w:val="clear" w:color="auto" w:fill="auto"/>
          </w:tcPr>
          <w:p w:rsidR="00BD5421" w:rsidRPr="00B03833" w:rsidRDefault="00BD5421" w:rsidP="00486156">
            <w:pPr>
              <w:ind w:left="-88" w:firstLine="567"/>
              <w:jc w:val="both"/>
              <w:rPr>
                <w:b/>
              </w:rPr>
            </w:pPr>
          </w:p>
        </w:tc>
      </w:tr>
      <w:tr w:rsidR="00FE47AD" w:rsidRPr="00B03833" w:rsidTr="00BD5421">
        <w:tc>
          <w:tcPr>
            <w:tcW w:w="6265" w:type="dxa"/>
            <w:shd w:val="clear" w:color="auto" w:fill="auto"/>
          </w:tcPr>
          <w:p w:rsidR="00FE47AD" w:rsidRPr="00B03833" w:rsidRDefault="00FE47AD" w:rsidP="006B1725">
            <w:pPr>
              <w:rPr>
                <w:b/>
              </w:rPr>
            </w:pPr>
          </w:p>
        </w:tc>
        <w:tc>
          <w:tcPr>
            <w:tcW w:w="3835" w:type="dxa"/>
            <w:shd w:val="clear" w:color="auto" w:fill="auto"/>
          </w:tcPr>
          <w:p w:rsidR="00FE47AD" w:rsidRPr="00B03833" w:rsidRDefault="00FE47AD" w:rsidP="00486156">
            <w:pPr>
              <w:ind w:firstLine="567"/>
              <w:jc w:val="both"/>
              <w:rPr>
                <w:b/>
              </w:rPr>
            </w:pPr>
          </w:p>
        </w:tc>
      </w:tr>
      <w:tr w:rsidR="006B1725" w:rsidRPr="00B03833" w:rsidTr="00BD5421">
        <w:tc>
          <w:tcPr>
            <w:tcW w:w="6265" w:type="dxa"/>
            <w:shd w:val="clear" w:color="auto" w:fill="auto"/>
          </w:tcPr>
          <w:p w:rsidR="006B1725" w:rsidRPr="00D85F32" w:rsidRDefault="006B1725" w:rsidP="00486156">
            <w:pPr>
              <w:tabs>
                <w:tab w:val="left" w:pos="5387"/>
              </w:tabs>
              <w:rPr>
                <w:b/>
              </w:rPr>
            </w:pPr>
          </w:p>
        </w:tc>
        <w:tc>
          <w:tcPr>
            <w:tcW w:w="3835" w:type="dxa"/>
            <w:shd w:val="clear" w:color="auto" w:fill="auto"/>
          </w:tcPr>
          <w:p w:rsidR="006B1725" w:rsidRPr="00B03833" w:rsidRDefault="006B1725" w:rsidP="006B1725">
            <w:pPr>
              <w:tabs>
                <w:tab w:val="left" w:pos="5387"/>
              </w:tabs>
              <w:ind w:firstLine="567"/>
              <w:jc w:val="both"/>
            </w:pPr>
          </w:p>
        </w:tc>
      </w:tr>
      <w:tr w:rsidR="006B1725" w:rsidRPr="00B03833" w:rsidTr="00BD5421">
        <w:trPr>
          <w:trHeight w:val="286"/>
        </w:trPr>
        <w:tc>
          <w:tcPr>
            <w:tcW w:w="6265" w:type="dxa"/>
            <w:shd w:val="clear" w:color="auto" w:fill="auto"/>
          </w:tcPr>
          <w:p w:rsidR="006B1725" w:rsidRDefault="006B1725" w:rsidP="00486156">
            <w:pPr>
              <w:tabs>
                <w:tab w:val="left" w:pos="5387"/>
              </w:tabs>
            </w:pPr>
          </w:p>
        </w:tc>
        <w:tc>
          <w:tcPr>
            <w:tcW w:w="3835" w:type="dxa"/>
            <w:shd w:val="clear" w:color="auto" w:fill="auto"/>
          </w:tcPr>
          <w:p w:rsidR="006B1725" w:rsidRPr="00B03833" w:rsidRDefault="006B1725" w:rsidP="00486156">
            <w:pPr>
              <w:tabs>
                <w:tab w:val="left" w:pos="4860"/>
                <w:tab w:val="left" w:pos="5387"/>
              </w:tabs>
              <w:ind w:firstLine="567"/>
            </w:pPr>
            <w:bookmarkStart w:id="0" w:name="_GoBack"/>
            <w:bookmarkEnd w:id="0"/>
          </w:p>
        </w:tc>
      </w:tr>
    </w:tbl>
    <w:p w:rsidR="00FE47AD" w:rsidRDefault="00FE47AD" w:rsidP="00FE47AD">
      <w:pPr>
        <w:pStyle w:val="2"/>
        <w:pageBreakBefore/>
        <w:ind w:left="6521" w:hanging="1"/>
        <w:jc w:val="left"/>
      </w:pPr>
      <w:r>
        <w:lastRenderedPageBreak/>
        <w:t>Приложение №2</w:t>
      </w:r>
    </w:p>
    <w:p w:rsidR="00FE47AD" w:rsidRPr="00F452E7" w:rsidRDefault="00FE47AD" w:rsidP="00FE47AD">
      <w:pPr>
        <w:ind w:left="6521"/>
      </w:pPr>
      <w:r w:rsidRPr="00F452E7">
        <w:t xml:space="preserve">к договору № </w:t>
      </w:r>
      <w:r>
        <w:t>_______________</w:t>
      </w:r>
    </w:p>
    <w:p w:rsidR="00FE47AD" w:rsidRPr="004318BA" w:rsidRDefault="00FE47AD" w:rsidP="00FE47AD">
      <w:pPr>
        <w:ind w:left="6521"/>
        <w:rPr>
          <w:b/>
        </w:rPr>
      </w:pPr>
      <w:r w:rsidRPr="009B2E21">
        <w:t>от «</w:t>
      </w:r>
      <w:r>
        <w:t>___</w:t>
      </w:r>
      <w:r w:rsidRPr="009B2E21">
        <w:t xml:space="preserve">»  </w:t>
      </w:r>
      <w:r>
        <w:t>_____________</w:t>
      </w:r>
      <w:r w:rsidRPr="009B2E21">
        <w:t xml:space="preserve"> </w:t>
      </w:r>
      <w:r>
        <w:t>20__</w:t>
      </w:r>
      <w:r w:rsidRPr="009B2E21">
        <w:t xml:space="preserve"> г.</w:t>
      </w:r>
    </w:p>
    <w:p w:rsidR="00FE47AD" w:rsidRPr="00B44DC7" w:rsidRDefault="00FE47AD" w:rsidP="00FE47AD">
      <w:pPr>
        <w:jc w:val="center"/>
        <w:rPr>
          <w:b/>
        </w:rPr>
      </w:pPr>
    </w:p>
    <w:p w:rsidR="00FE47AD" w:rsidRPr="00B44DC7" w:rsidRDefault="00FE47AD" w:rsidP="00FE47AD">
      <w:pPr>
        <w:jc w:val="center"/>
      </w:pPr>
      <w:r w:rsidRPr="00B44DC7">
        <w:rPr>
          <w:b/>
        </w:rPr>
        <w:t>Календарный план работ</w:t>
      </w:r>
    </w:p>
    <w:p w:rsidR="00FE47AD" w:rsidRPr="00B44DC7" w:rsidRDefault="00FE47AD" w:rsidP="00FE47AD">
      <w:pPr>
        <w:jc w:val="center"/>
        <w:rPr>
          <w:sz w:val="16"/>
        </w:rPr>
      </w:pPr>
      <w:r w:rsidRPr="00B44DC7">
        <w:rPr>
          <w:b/>
        </w:rPr>
        <w:t xml:space="preserve">на проведение научно-исследовательских работ на тему </w:t>
      </w:r>
    </w:p>
    <w:p w:rsidR="00FE47AD" w:rsidRPr="00632A3D" w:rsidRDefault="00FE47AD" w:rsidP="00FE47AD">
      <w:pPr>
        <w:jc w:val="center"/>
        <w:rPr>
          <w:u w:val="single"/>
        </w:rPr>
      </w:pPr>
      <w:r w:rsidRPr="00B830B2">
        <w:t>«</w:t>
      </w:r>
      <w:r w:rsidRPr="00A655AE">
        <w:t>______________________________________________</w:t>
      </w:r>
      <w:r w:rsidRPr="00B830B2">
        <w:t>»</w:t>
      </w:r>
    </w:p>
    <w:p w:rsidR="00FE47AD" w:rsidRDefault="00FE47AD" w:rsidP="00FE47AD">
      <w:pPr>
        <w:jc w:val="center"/>
      </w:pP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4985"/>
        <w:gridCol w:w="3544"/>
      </w:tblGrid>
      <w:tr w:rsidR="00FE47AD" w:rsidRPr="00E00735" w:rsidTr="00486156">
        <w:tc>
          <w:tcPr>
            <w:tcW w:w="776" w:type="dxa"/>
          </w:tcPr>
          <w:p w:rsidR="00FE47AD" w:rsidRPr="00E00735" w:rsidRDefault="00FE47AD" w:rsidP="00486156">
            <w:pPr>
              <w:spacing w:before="60" w:after="60"/>
              <w:ind w:left="-124" w:right="-102"/>
              <w:jc w:val="center"/>
              <w:rPr>
                <w:b/>
              </w:rPr>
            </w:pPr>
            <w:r w:rsidRPr="00E00735">
              <w:rPr>
                <w:b/>
              </w:rPr>
              <w:t>Номер этапа</w:t>
            </w:r>
          </w:p>
        </w:tc>
        <w:tc>
          <w:tcPr>
            <w:tcW w:w="4985" w:type="dxa"/>
            <w:vAlign w:val="center"/>
          </w:tcPr>
          <w:p w:rsidR="00FE47AD" w:rsidRPr="00E00735" w:rsidRDefault="00FE47AD" w:rsidP="00486156">
            <w:pPr>
              <w:spacing w:before="60" w:after="60"/>
              <w:jc w:val="center"/>
              <w:rPr>
                <w:b/>
              </w:rPr>
            </w:pPr>
            <w:r>
              <w:rPr>
                <w:b/>
              </w:rPr>
              <w:t>Наименование</w:t>
            </w:r>
            <w:r w:rsidRPr="00E00735">
              <w:rPr>
                <w:b/>
              </w:rPr>
              <w:t xml:space="preserve"> работ </w:t>
            </w:r>
          </w:p>
        </w:tc>
        <w:tc>
          <w:tcPr>
            <w:tcW w:w="3544" w:type="dxa"/>
          </w:tcPr>
          <w:p w:rsidR="00FE47AD" w:rsidRPr="00E00735" w:rsidRDefault="00FE47AD" w:rsidP="00486156">
            <w:pPr>
              <w:spacing w:before="60" w:after="60"/>
              <w:ind w:left="-64" w:right="-41"/>
              <w:jc w:val="center"/>
              <w:rPr>
                <w:b/>
              </w:rPr>
            </w:pPr>
            <w:r>
              <w:rPr>
                <w:b/>
              </w:rPr>
              <w:t>Дата вы</w:t>
            </w:r>
            <w:r w:rsidRPr="00E00735">
              <w:rPr>
                <w:b/>
              </w:rPr>
              <w:t xml:space="preserve">полнения </w:t>
            </w:r>
            <w:r>
              <w:rPr>
                <w:b/>
              </w:rPr>
              <w:t>работ</w:t>
            </w:r>
          </w:p>
        </w:tc>
      </w:tr>
      <w:tr w:rsidR="00FE47AD" w:rsidRPr="005616F4" w:rsidTr="00486156">
        <w:tc>
          <w:tcPr>
            <w:tcW w:w="776" w:type="dxa"/>
            <w:vAlign w:val="center"/>
          </w:tcPr>
          <w:p w:rsidR="00FE47AD" w:rsidRPr="00601B26" w:rsidRDefault="00FE47AD" w:rsidP="00486156">
            <w:pPr>
              <w:spacing w:before="60" w:after="60"/>
              <w:jc w:val="center"/>
              <w:rPr>
                <w:highlight w:val="yellow"/>
              </w:rPr>
            </w:pPr>
            <w:r w:rsidRPr="00B44DC7">
              <w:t>1</w:t>
            </w:r>
          </w:p>
        </w:tc>
        <w:tc>
          <w:tcPr>
            <w:tcW w:w="4985" w:type="dxa"/>
            <w:vAlign w:val="center"/>
          </w:tcPr>
          <w:p w:rsidR="00FE47AD" w:rsidRPr="00DC77CE" w:rsidRDefault="00FE47AD" w:rsidP="00486156">
            <w:pPr>
              <w:spacing w:before="60" w:after="60"/>
              <w:rPr>
                <w:highlight w:val="yellow"/>
              </w:rPr>
            </w:pPr>
          </w:p>
        </w:tc>
        <w:tc>
          <w:tcPr>
            <w:tcW w:w="3544" w:type="dxa"/>
            <w:vAlign w:val="center"/>
          </w:tcPr>
          <w:p w:rsidR="00FE47AD" w:rsidRPr="00601B26" w:rsidRDefault="00FE47AD" w:rsidP="00486156">
            <w:pPr>
              <w:spacing w:before="60" w:after="60"/>
              <w:ind w:right="-49"/>
              <w:rPr>
                <w:highlight w:val="yellow"/>
              </w:rPr>
            </w:pPr>
          </w:p>
        </w:tc>
      </w:tr>
      <w:tr w:rsidR="00FE47AD" w:rsidRPr="005616F4" w:rsidTr="00486156">
        <w:tc>
          <w:tcPr>
            <w:tcW w:w="776" w:type="dxa"/>
            <w:vAlign w:val="center"/>
          </w:tcPr>
          <w:p w:rsidR="00FE47AD" w:rsidRPr="00B44DC7" w:rsidRDefault="00FE47AD" w:rsidP="00486156">
            <w:pPr>
              <w:spacing w:before="60" w:after="60"/>
              <w:jc w:val="center"/>
            </w:pPr>
            <w:r>
              <w:t>2</w:t>
            </w:r>
          </w:p>
        </w:tc>
        <w:tc>
          <w:tcPr>
            <w:tcW w:w="4985" w:type="dxa"/>
            <w:vAlign w:val="center"/>
          </w:tcPr>
          <w:p w:rsidR="00FE47AD" w:rsidRPr="00DB3324" w:rsidRDefault="00FE47AD" w:rsidP="00486156">
            <w:pPr>
              <w:tabs>
                <w:tab w:val="left" w:pos="720"/>
              </w:tabs>
            </w:pPr>
          </w:p>
        </w:tc>
        <w:tc>
          <w:tcPr>
            <w:tcW w:w="3544" w:type="dxa"/>
            <w:vAlign w:val="center"/>
          </w:tcPr>
          <w:p w:rsidR="00FE47AD" w:rsidRPr="009B2E21" w:rsidRDefault="00FE47AD" w:rsidP="00486156">
            <w:pPr>
              <w:spacing w:before="60" w:after="60"/>
              <w:ind w:right="-49"/>
            </w:pPr>
          </w:p>
        </w:tc>
      </w:tr>
      <w:tr w:rsidR="00FE47AD" w:rsidRPr="005616F4" w:rsidTr="00486156">
        <w:tc>
          <w:tcPr>
            <w:tcW w:w="776" w:type="dxa"/>
            <w:vAlign w:val="center"/>
          </w:tcPr>
          <w:p w:rsidR="00FE47AD" w:rsidRPr="00B44DC7" w:rsidRDefault="00FE47AD" w:rsidP="00486156">
            <w:pPr>
              <w:spacing w:before="60" w:after="60"/>
              <w:jc w:val="center"/>
            </w:pPr>
            <w:r>
              <w:t>3</w:t>
            </w:r>
          </w:p>
        </w:tc>
        <w:tc>
          <w:tcPr>
            <w:tcW w:w="4985" w:type="dxa"/>
            <w:vAlign w:val="center"/>
          </w:tcPr>
          <w:p w:rsidR="00FE47AD" w:rsidRPr="00DB3324" w:rsidRDefault="00FE47AD" w:rsidP="00486156">
            <w:pPr>
              <w:tabs>
                <w:tab w:val="left" w:pos="720"/>
              </w:tabs>
            </w:pPr>
          </w:p>
        </w:tc>
        <w:tc>
          <w:tcPr>
            <w:tcW w:w="3544" w:type="dxa"/>
            <w:vAlign w:val="center"/>
          </w:tcPr>
          <w:p w:rsidR="00FE47AD" w:rsidRPr="009B2E21" w:rsidRDefault="00FE47AD" w:rsidP="00486156">
            <w:pPr>
              <w:spacing w:before="60" w:after="60"/>
              <w:ind w:right="-49"/>
            </w:pPr>
          </w:p>
        </w:tc>
      </w:tr>
    </w:tbl>
    <w:p w:rsidR="00FE47AD" w:rsidRDefault="00FE47AD" w:rsidP="00FE47AD">
      <w:pPr>
        <w:jc w:val="both"/>
      </w:pPr>
    </w:p>
    <w:p w:rsidR="00FE47AD" w:rsidRDefault="00FE47AD" w:rsidP="00FE47AD">
      <w:pPr>
        <w:jc w:val="both"/>
      </w:pPr>
    </w:p>
    <w:p w:rsidR="00FE47AD" w:rsidRPr="0083621A" w:rsidRDefault="00FE47AD" w:rsidP="00FE47AD">
      <w:pPr>
        <w:jc w:val="both"/>
      </w:pPr>
      <w:r>
        <w:t>Начало работ: ______________</w:t>
      </w:r>
    </w:p>
    <w:p w:rsidR="00FE47AD" w:rsidRPr="00632A3D" w:rsidRDefault="00FE47AD" w:rsidP="00FE47AD">
      <w:pPr>
        <w:jc w:val="both"/>
      </w:pPr>
      <w:r w:rsidRPr="0083621A">
        <w:t xml:space="preserve">Окончание работ: </w:t>
      </w:r>
      <w:r>
        <w:t>___________</w:t>
      </w:r>
    </w:p>
    <w:p w:rsidR="00FE47AD" w:rsidRDefault="00FE47AD" w:rsidP="00FE47AD">
      <w:pPr>
        <w:jc w:val="both"/>
      </w:pPr>
    </w:p>
    <w:p w:rsidR="00BD5421" w:rsidRDefault="00BD5421" w:rsidP="00FE47AD">
      <w:pPr>
        <w:jc w:val="both"/>
      </w:pPr>
    </w:p>
    <w:tbl>
      <w:tblPr>
        <w:tblW w:w="0" w:type="auto"/>
        <w:tblLook w:val="04A0" w:firstRow="1" w:lastRow="0" w:firstColumn="1" w:lastColumn="0" w:noHBand="0" w:noVBand="1"/>
      </w:tblPr>
      <w:tblGrid>
        <w:gridCol w:w="5050"/>
        <w:gridCol w:w="5050"/>
      </w:tblGrid>
      <w:tr w:rsidR="00BD5421" w:rsidRPr="00D85F32" w:rsidTr="00F46C1D">
        <w:tc>
          <w:tcPr>
            <w:tcW w:w="5050" w:type="dxa"/>
            <w:shd w:val="clear" w:color="auto" w:fill="auto"/>
          </w:tcPr>
          <w:p w:rsidR="00BD5421" w:rsidRPr="00D85F32" w:rsidRDefault="00BD5421" w:rsidP="00F46C1D">
            <w:pPr>
              <w:jc w:val="both"/>
              <w:rPr>
                <w:b/>
              </w:rPr>
            </w:pPr>
            <w:r w:rsidRPr="00D85F32">
              <w:rPr>
                <w:b/>
              </w:rPr>
              <w:t>Исполнитель</w:t>
            </w:r>
            <w:r>
              <w:rPr>
                <w:b/>
              </w:rPr>
              <w:t>:</w:t>
            </w:r>
          </w:p>
        </w:tc>
        <w:tc>
          <w:tcPr>
            <w:tcW w:w="5050" w:type="dxa"/>
            <w:shd w:val="clear" w:color="auto" w:fill="auto"/>
          </w:tcPr>
          <w:p w:rsidR="00BD5421" w:rsidRPr="00D85F32" w:rsidRDefault="00BD5421" w:rsidP="00F46C1D">
            <w:pPr>
              <w:jc w:val="both"/>
              <w:rPr>
                <w:b/>
              </w:rPr>
            </w:pPr>
            <w:r w:rsidRPr="00D85F32">
              <w:rPr>
                <w:b/>
              </w:rPr>
              <w:t>Заказчик</w:t>
            </w:r>
          </w:p>
        </w:tc>
      </w:tr>
      <w:tr w:rsidR="00BD5421" w:rsidRPr="00D85F32" w:rsidTr="00F46C1D">
        <w:trPr>
          <w:trHeight w:val="297"/>
        </w:trPr>
        <w:tc>
          <w:tcPr>
            <w:tcW w:w="5050" w:type="dxa"/>
            <w:shd w:val="clear" w:color="auto" w:fill="auto"/>
          </w:tcPr>
          <w:p w:rsidR="00BD5421" w:rsidRDefault="00BD5421" w:rsidP="00F46C1D">
            <w:pPr>
              <w:tabs>
                <w:tab w:val="left" w:pos="5387"/>
              </w:tabs>
              <w:rPr>
                <w:b/>
              </w:rPr>
            </w:pPr>
            <w:r>
              <w:rPr>
                <w:b/>
              </w:rPr>
              <w:t xml:space="preserve">Федеральное государственное </w:t>
            </w:r>
          </w:p>
          <w:p w:rsidR="00BD5421" w:rsidRPr="00D85F32" w:rsidRDefault="00BD5421" w:rsidP="00F46C1D">
            <w:pPr>
              <w:tabs>
                <w:tab w:val="left" w:pos="5387"/>
              </w:tabs>
              <w:rPr>
                <w:b/>
              </w:rPr>
            </w:pPr>
            <w:r>
              <w:rPr>
                <w:b/>
              </w:rPr>
              <w:t>бюджетное научное  учреждение «Научно-исследовательский институт физиологии и фундаментальной медицины»</w:t>
            </w:r>
          </w:p>
        </w:tc>
        <w:tc>
          <w:tcPr>
            <w:tcW w:w="5050" w:type="dxa"/>
            <w:shd w:val="clear" w:color="auto" w:fill="auto"/>
          </w:tcPr>
          <w:p w:rsidR="00BD5421" w:rsidRPr="00523536" w:rsidRDefault="00BD5421" w:rsidP="00F46C1D"/>
        </w:tc>
      </w:tr>
      <w:tr w:rsidR="00BD5421" w:rsidRPr="00D85F32" w:rsidTr="00F46C1D">
        <w:tc>
          <w:tcPr>
            <w:tcW w:w="5050" w:type="dxa"/>
            <w:shd w:val="clear" w:color="auto" w:fill="auto"/>
          </w:tcPr>
          <w:p w:rsidR="00BD5421" w:rsidRDefault="00BD5421" w:rsidP="00F46C1D">
            <w:pPr>
              <w:tabs>
                <w:tab w:val="left" w:pos="4860"/>
                <w:tab w:val="left" w:pos="5387"/>
              </w:tabs>
              <w:rPr>
                <w:shd w:val="clear" w:color="auto" w:fill="FFFFFF"/>
              </w:rPr>
            </w:pPr>
          </w:p>
          <w:p w:rsidR="00BD5421" w:rsidRDefault="00BD5421" w:rsidP="00F46C1D">
            <w:pPr>
              <w:tabs>
                <w:tab w:val="left" w:pos="4860"/>
                <w:tab w:val="left" w:pos="5387"/>
              </w:tabs>
              <w:rPr>
                <w:shd w:val="clear" w:color="auto" w:fill="FFFFFF"/>
              </w:rPr>
            </w:pPr>
            <w:r>
              <w:rPr>
                <w:shd w:val="clear" w:color="auto" w:fill="FFFFFF"/>
              </w:rPr>
              <w:t>Директор, академик РАН</w:t>
            </w:r>
          </w:p>
          <w:p w:rsidR="00BD5421" w:rsidRDefault="00BD5421" w:rsidP="00F46C1D">
            <w:pPr>
              <w:tabs>
                <w:tab w:val="left" w:pos="4860"/>
                <w:tab w:val="left" w:pos="5387"/>
              </w:tabs>
              <w:rPr>
                <w:shd w:val="clear" w:color="auto" w:fill="FFFFFF"/>
              </w:rPr>
            </w:pPr>
          </w:p>
          <w:p w:rsidR="00BD5421" w:rsidRDefault="00BD5421" w:rsidP="00F46C1D">
            <w:pPr>
              <w:tabs>
                <w:tab w:val="left" w:pos="4860"/>
                <w:tab w:val="left" w:pos="5387"/>
              </w:tabs>
              <w:rPr>
                <w:shd w:val="clear" w:color="auto" w:fill="FFFFFF"/>
              </w:rPr>
            </w:pPr>
            <w:r w:rsidRPr="0012193D">
              <w:rPr>
                <w:shd w:val="clear" w:color="auto" w:fill="FFFFFF"/>
              </w:rPr>
              <w:t xml:space="preserve"> </w:t>
            </w:r>
          </w:p>
          <w:p w:rsidR="00BD5421" w:rsidRDefault="00BD5421" w:rsidP="00F46C1D">
            <w:pPr>
              <w:tabs>
                <w:tab w:val="left" w:pos="4860"/>
                <w:tab w:val="left" w:pos="5387"/>
              </w:tabs>
            </w:pPr>
            <w:r>
              <w:t>______________________Л.И. Афтанас</w:t>
            </w:r>
          </w:p>
          <w:p w:rsidR="00BD5421" w:rsidRDefault="00BD5421" w:rsidP="00F46C1D">
            <w:pPr>
              <w:tabs>
                <w:tab w:val="left" w:pos="5387"/>
              </w:tabs>
              <w:jc w:val="both"/>
            </w:pPr>
          </w:p>
          <w:p w:rsidR="00BD5421" w:rsidRPr="00C2226B" w:rsidRDefault="00BD5421" w:rsidP="00F46C1D">
            <w:pPr>
              <w:tabs>
                <w:tab w:val="left" w:pos="5387"/>
              </w:tabs>
              <w:jc w:val="both"/>
            </w:pPr>
            <w:r>
              <w:t>М.П.</w:t>
            </w:r>
          </w:p>
          <w:p w:rsidR="00BD5421" w:rsidRDefault="00BD5421" w:rsidP="00F46C1D">
            <w:pPr>
              <w:tabs>
                <w:tab w:val="left" w:pos="5387"/>
              </w:tabs>
            </w:pPr>
          </w:p>
        </w:tc>
        <w:tc>
          <w:tcPr>
            <w:tcW w:w="5050" w:type="dxa"/>
            <w:shd w:val="clear" w:color="auto" w:fill="auto"/>
          </w:tcPr>
          <w:p w:rsidR="00BD5421" w:rsidRDefault="00BD5421" w:rsidP="00F46C1D"/>
          <w:p w:rsidR="00BD5421" w:rsidRDefault="00BD5421" w:rsidP="00F46C1D"/>
          <w:p w:rsidR="00BD5421" w:rsidRDefault="00BD5421" w:rsidP="00F46C1D">
            <w:pPr>
              <w:tabs>
                <w:tab w:val="left" w:pos="5387"/>
              </w:tabs>
              <w:spacing w:before="240" w:after="120"/>
              <w:jc w:val="both"/>
            </w:pPr>
            <w:r>
              <w:t xml:space="preserve">_____________________ ФИО </w:t>
            </w:r>
          </w:p>
          <w:p w:rsidR="00BD5421" w:rsidRDefault="00BD5421" w:rsidP="00F46C1D">
            <w:pPr>
              <w:jc w:val="both"/>
            </w:pPr>
          </w:p>
          <w:p w:rsidR="00BD5421" w:rsidRPr="00C2226B" w:rsidRDefault="00BD5421" w:rsidP="00F46C1D">
            <w:pPr>
              <w:tabs>
                <w:tab w:val="left" w:pos="5387"/>
              </w:tabs>
              <w:jc w:val="both"/>
            </w:pPr>
            <w:r>
              <w:t>М.П.</w:t>
            </w:r>
          </w:p>
          <w:p w:rsidR="00BD5421" w:rsidRPr="00D85F32" w:rsidRDefault="00BD5421" w:rsidP="00F46C1D">
            <w:pPr>
              <w:jc w:val="both"/>
              <w:rPr>
                <w:b/>
              </w:rPr>
            </w:pPr>
          </w:p>
        </w:tc>
      </w:tr>
      <w:tr w:rsidR="00FE47AD" w:rsidRPr="00D85F32" w:rsidTr="00486156">
        <w:tc>
          <w:tcPr>
            <w:tcW w:w="5050" w:type="dxa"/>
            <w:shd w:val="clear" w:color="auto" w:fill="auto"/>
          </w:tcPr>
          <w:p w:rsidR="00FE47AD" w:rsidRPr="00D85F32" w:rsidRDefault="00FE47AD" w:rsidP="00486156">
            <w:pPr>
              <w:jc w:val="both"/>
              <w:rPr>
                <w:b/>
              </w:rPr>
            </w:pPr>
          </w:p>
        </w:tc>
        <w:tc>
          <w:tcPr>
            <w:tcW w:w="5050" w:type="dxa"/>
            <w:shd w:val="clear" w:color="auto" w:fill="auto"/>
          </w:tcPr>
          <w:p w:rsidR="00FE47AD" w:rsidRPr="00D85F32" w:rsidRDefault="00FE47AD" w:rsidP="00486156">
            <w:pPr>
              <w:jc w:val="both"/>
              <w:rPr>
                <w:b/>
              </w:rPr>
            </w:pPr>
          </w:p>
        </w:tc>
      </w:tr>
      <w:tr w:rsidR="006B1725" w:rsidRPr="00D85F32" w:rsidTr="00486156">
        <w:tc>
          <w:tcPr>
            <w:tcW w:w="5050" w:type="dxa"/>
            <w:shd w:val="clear" w:color="auto" w:fill="auto"/>
          </w:tcPr>
          <w:p w:rsidR="006B1725" w:rsidRPr="00D85F32" w:rsidRDefault="006B1725" w:rsidP="00486156">
            <w:pPr>
              <w:tabs>
                <w:tab w:val="left" w:pos="5387"/>
              </w:tabs>
              <w:rPr>
                <w:b/>
              </w:rPr>
            </w:pPr>
          </w:p>
        </w:tc>
        <w:tc>
          <w:tcPr>
            <w:tcW w:w="5050" w:type="dxa"/>
            <w:shd w:val="clear" w:color="auto" w:fill="auto"/>
          </w:tcPr>
          <w:p w:rsidR="006B1725" w:rsidRPr="001607CF" w:rsidRDefault="006B1725" w:rsidP="00486156">
            <w:pPr>
              <w:jc w:val="both"/>
            </w:pPr>
          </w:p>
        </w:tc>
      </w:tr>
      <w:tr w:rsidR="006B1725" w:rsidRPr="00D85F32" w:rsidTr="00486156">
        <w:tc>
          <w:tcPr>
            <w:tcW w:w="5050" w:type="dxa"/>
            <w:shd w:val="clear" w:color="auto" w:fill="auto"/>
          </w:tcPr>
          <w:p w:rsidR="006B1725" w:rsidRDefault="006B1725" w:rsidP="00486156">
            <w:pPr>
              <w:tabs>
                <w:tab w:val="left" w:pos="5387"/>
              </w:tabs>
            </w:pPr>
          </w:p>
        </w:tc>
        <w:tc>
          <w:tcPr>
            <w:tcW w:w="5050" w:type="dxa"/>
            <w:shd w:val="clear" w:color="auto" w:fill="auto"/>
          </w:tcPr>
          <w:p w:rsidR="006B1725" w:rsidRPr="001607CF" w:rsidRDefault="006B1725" w:rsidP="00486156">
            <w:pPr>
              <w:jc w:val="both"/>
            </w:pPr>
          </w:p>
        </w:tc>
      </w:tr>
    </w:tbl>
    <w:p w:rsidR="00FE47AD" w:rsidRDefault="00FE47AD" w:rsidP="00FE47AD">
      <w:pPr>
        <w:jc w:val="both"/>
      </w:pPr>
    </w:p>
    <w:p w:rsidR="00FE47AD" w:rsidRDefault="00FE47AD" w:rsidP="00FE47AD">
      <w:pPr>
        <w:pStyle w:val="2"/>
        <w:pageBreakBefore/>
        <w:ind w:left="7380" w:hanging="1"/>
        <w:jc w:val="left"/>
      </w:pPr>
      <w:r>
        <w:lastRenderedPageBreak/>
        <w:t>Приложение №3</w:t>
      </w:r>
    </w:p>
    <w:p w:rsidR="00FE47AD" w:rsidRPr="00F452E7" w:rsidRDefault="00FE47AD" w:rsidP="00FE47AD">
      <w:pPr>
        <w:ind w:left="7380"/>
      </w:pPr>
      <w:r w:rsidRPr="00F452E7">
        <w:t>к договору №</w:t>
      </w:r>
      <w:r>
        <w:t>_________</w:t>
      </w:r>
      <w:r w:rsidRPr="00F452E7">
        <w:t xml:space="preserve"> </w:t>
      </w:r>
    </w:p>
    <w:p w:rsidR="00FE47AD" w:rsidRPr="001019B3" w:rsidRDefault="00FE47AD" w:rsidP="00FE47AD">
      <w:pPr>
        <w:ind w:left="7380" w:hanging="1"/>
        <w:rPr>
          <w:b/>
        </w:rPr>
      </w:pPr>
      <w:r w:rsidRPr="00F452E7">
        <w:t>от «</w:t>
      </w:r>
      <w:r w:rsidRPr="00895359">
        <w:t>__</w:t>
      </w:r>
      <w:r w:rsidRPr="00F452E7">
        <w:t xml:space="preserve">» </w:t>
      </w:r>
      <w:r w:rsidRPr="00895359">
        <w:t>________</w:t>
      </w:r>
      <w:r>
        <w:t>20__</w:t>
      </w:r>
      <w:r w:rsidRPr="00F452E7">
        <w:t xml:space="preserve"> г.</w:t>
      </w:r>
    </w:p>
    <w:p w:rsidR="00FE47AD" w:rsidRPr="001019B3" w:rsidRDefault="00FE47AD" w:rsidP="00FE47AD">
      <w:pPr>
        <w:ind w:left="720" w:firstLine="720"/>
      </w:pPr>
    </w:p>
    <w:p w:rsidR="00FE47AD" w:rsidRPr="001019B3" w:rsidRDefault="00FE47AD" w:rsidP="00FE47AD">
      <w:pPr>
        <w:jc w:val="center"/>
      </w:pPr>
      <w:r w:rsidRPr="001019B3">
        <w:rPr>
          <w:b/>
        </w:rPr>
        <w:t>Протокол согласования цены</w:t>
      </w:r>
    </w:p>
    <w:p w:rsidR="00FE47AD" w:rsidRDefault="00FE47AD" w:rsidP="00FE47AD">
      <w:pPr>
        <w:jc w:val="center"/>
        <w:rPr>
          <w:b/>
        </w:rPr>
      </w:pPr>
      <w:r w:rsidRPr="001019B3">
        <w:rPr>
          <w:b/>
        </w:rPr>
        <w:t xml:space="preserve">на проведение научно-исследовательских работ на тему </w:t>
      </w:r>
    </w:p>
    <w:p w:rsidR="00FE47AD" w:rsidRPr="00632A3D" w:rsidRDefault="00FE47AD" w:rsidP="00FE47AD">
      <w:pPr>
        <w:jc w:val="center"/>
        <w:rPr>
          <w:b/>
        </w:rPr>
      </w:pPr>
      <w:r w:rsidRPr="00632A3D">
        <w:rPr>
          <w:b/>
        </w:rPr>
        <w:t>«</w:t>
      </w:r>
      <w:r>
        <w:rPr>
          <w:b/>
        </w:rPr>
        <w:t>______________________________________________</w:t>
      </w:r>
      <w:r w:rsidRPr="00632A3D">
        <w:rPr>
          <w:b/>
        </w:rPr>
        <w:t>»</w:t>
      </w:r>
    </w:p>
    <w:p w:rsidR="00FE47AD" w:rsidRPr="001019B3" w:rsidRDefault="00FE47AD" w:rsidP="00FE47AD">
      <w:pPr>
        <w:jc w:val="center"/>
        <w:rPr>
          <w:sz w:val="16"/>
        </w:rPr>
      </w:pPr>
    </w:p>
    <w:p w:rsidR="00274C40" w:rsidRDefault="006B1725" w:rsidP="00274C40">
      <w:pPr>
        <w:tabs>
          <w:tab w:val="left" w:pos="7380"/>
        </w:tabs>
        <w:spacing w:before="240" w:after="240"/>
        <w:jc w:val="both"/>
      </w:pPr>
      <w:r>
        <w:tab/>
      </w:r>
      <w:r w:rsidR="00274C40">
        <w:t xml:space="preserve">                                                                                             </w:t>
      </w:r>
      <w:r w:rsidR="00274C40" w:rsidRPr="009B2E21">
        <w:t>«</w:t>
      </w:r>
      <w:r w:rsidR="00274C40">
        <w:t>___</w:t>
      </w:r>
      <w:r w:rsidR="00274C40" w:rsidRPr="009B2E21">
        <w:t xml:space="preserve">» </w:t>
      </w:r>
      <w:r w:rsidR="00274C40">
        <w:t xml:space="preserve"> __________ </w:t>
      </w:r>
      <w:r w:rsidR="00274C40" w:rsidRPr="009B2E21">
        <w:t xml:space="preserve"> 20</w:t>
      </w:r>
      <w:r w:rsidR="00274C40">
        <w:t>__</w:t>
      </w:r>
      <w:r w:rsidR="00274C40" w:rsidRPr="009B2E21">
        <w:t xml:space="preserve"> г</w:t>
      </w:r>
      <w:r w:rsidR="00274C40">
        <w:t>.</w:t>
      </w:r>
    </w:p>
    <w:p w:rsidR="00FE47AD" w:rsidRDefault="00274C40" w:rsidP="00274C40">
      <w:pPr>
        <w:jc w:val="both"/>
      </w:pPr>
      <w:r>
        <w:tab/>
      </w:r>
      <w:r w:rsidRPr="000E7FE5">
        <w:t>Федеральное государственное бюджетное научное учреждение «</w:t>
      </w:r>
      <w:r w:rsidRPr="00CD36E3">
        <w:t>Научно-исследовательский институт физиологии и фундаментальной медицины</w:t>
      </w:r>
      <w:r w:rsidRPr="000E7FE5">
        <w:t>»</w:t>
      </w:r>
      <w:r>
        <w:t xml:space="preserve"> (НИИФФМ)</w:t>
      </w:r>
      <w:r w:rsidRPr="000E7FE5">
        <w:t xml:space="preserve">, именуемое в дальнейшем «Исполнитель», в лице директора </w:t>
      </w:r>
      <w:r>
        <w:t>Афтанаса Любомира Ивановича</w:t>
      </w:r>
      <w:r w:rsidR="006B1725" w:rsidRPr="00B30EF5">
        <w:t xml:space="preserve">, действующего на основании Устава </w:t>
      </w:r>
      <w:r w:rsidR="006B1725" w:rsidRPr="00382250">
        <w:t xml:space="preserve">с одной стороны </w:t>
      </w:r>
      <w:r w:rsidR="006B1725">
        <w:t xml:space="preserve">и ______________________________, </w:t>
      </w:r>
      <w:r w:rsidR="006B1725">
        <w:rPr>
          <w:color w:val="FF0000"/>
        </w:rPr>
        <w:t xml:space="preserve"> </w:t>
      </w:r>
      <w:r w:rsidR="006B1725" w:rsidRPr="00382250">
        <w:t>именуем</w:t>
      </w:r>
      <w:r w:rsidR="006B1725">
        <w:t>ое</w:t>
      </w:r>
      <w:r w:rsidR="006B1725" w:rsidRPr="00382250">
        <w:t xml:space="preserve"> в дальнейшем «Заказчик»,</w:t>
      </w:r>
      <w:r w:rsidR="006B1725">
        <w:t xml:space="preserve">  в лице </w:t>
      </w:r>
      <w:r w:rsidR="006B1725" w:rsidRPr="003372F2">
        <w:t>{</w:t>
      </w:r>
      <w:r w:rsidR="006B1725">
        <w:t>Должность</w:t>
      </w:r>
      <w:r w:rsidR="006B1725" w:rsidRPr="003372F2">
        <w:t>}</w:t>
      </w:r>
      <w:r w:rsidR="006B1725">
        <w:t xml:space="preserve"> </w:t>
      </w:r>
      <w:r w:rsidR="006B1725" w:rsidRPr="003372F2">
        <w:t>{</w:t>
      </w:r>
      <w:r w:rsidR="006B1725">
        <w:t>ФИО</w:t>
      </w:r>
      <w:r w:rsidR="006B1725" w:rsidRPr="003372F2">
        <w:t>}</w:t>
      </w:r>
      <w:r w:rsidR="006B1725" w:rsidRPr="00382250">
        <w:t>, действующего на основании</w:t>
      </w:r>
      <w:r w:rsidR="006B1725">
        <w:t xml:space="preserve"> ___________</w:t>
      </w:r>
      <w:r w:rsidR="006B1725" w:rsidRPr="00382250">
        <w:t xml:space="preserve">, с другой стороны, </w:t>
      </w:r>
      <w:r w:rsidR="00FE47AD" w:rsidRPr="00B44DC7">
        <w:t>удостоверяем, что сторонами достигнуто соглашение о величине договорной цены на выполнение НИР по теме</w:t>
      </w:r>
      <w:r w:rsidR="00FE47AD">
        <w:t>:</w:t>
      </w:r>
      <w:r w:rsidR="00FE47AD" w:rsidRPr="00B44DC7">
        <w:t xml:space="preserve"> </w:t>
      </w:r>
      <w:r w:rsidR="00FE47AD" w:rsidRPr="00566896">
        <w:t>«</w:t>
      </w:r>
      <w:r w:rsidR="00FE47AD">
        <w:t>_______________________________________________________________________________</w:t>
      </w:r>
      <w:r w:rsidR="00FE47AD" w:rsidRPr="00566896">
        <w:t xml:space="preserve">». </w:t>
      </w:r>
    </w:p>
    <w:p w:rsidR="00FE47AD" w:rsidRPr="00566896" w:rsidRDefault="00FE47AD" w:rsidP="00FE47AD">
      <w:pPr>
        <w:jc w:val="both"/>
      </w:pPr>
    </w:p>
    <w:tbl>
      <w:tblPr>
        <w:tblW w:w="9366" w:type="dxa"/>
        <w:jc w:val="center"/>
        <w:tblInd w:w="-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5826"/>
        <w:gridCol w:w="2679"/>
      </w:tblGrid>
      <w:tr w:rsidR="00FE47AD" w:rsidRPr="00B44DC7" w:rsidTr="00486156">
        <w:trPr>
          <w:jc w:val="center"/>
        </w:trPr>
        <w:tc>
          <w:tcPr>
            <w:tcW w:w="861" w:type="dxa"/>
            <w:vAlign w:val="center"/>
          </w:tcPr>
          <w:p w:rsidR="00FE47AD" w:rsidRDefault="00FE47AD" w:rsidP="00486156">
            <w:pPr>
              <w:ind w:left="34" w:right="-102" w:hanging="34"/>
              <w:jc w:val="center"/>
              <w:rPr>
                <w:b/>
              </w:rPr>
            </w:pPr>
            <w:r>
              <w:rPr>
                <w:b/>
              </w:rPr>
              <w:t>Номер</w:t>
            </w:r>
          </w:p>
          <w:p w:rsidR="00FE47AD" w:rsidRPr="00B44DC7" w:rsidRDefault="00FE47AD" w:rsidP="00486156">
            <w:pPr>
              <w:ind w:left="-88" w:right="-102"/>
              <w:jc w:val="center"/>
              <w:rPr>
                <w:b/>
              </w:rPr>
            </w:pPr>
            <w:r w:rsidRPr="00B44DC7">
              <w:rPr>
                <w:b/>
              </w:rPr>
              <w:t>этапа</w:t>
            </w:r>
          </w:p>
        </w:tc>
        <w:tc>
          <w:tcPr>
            <w:tcW w:w="5826" w:type="dxa"/>
            <w:vAlign w:val="center"/>
          </w:tcPr>
          <w:p w:rsidR="00FE47AD" w:rsidRPr="00B44DC7" w:rsidRDefault="00FE47AD" w:rsidP="00486156">
            <w:pPr>
              <w:jc w:val="center"/>
              <w:rPr>
                <w:b/>
              </w:rPr>
            </w:pPr>
            <w:r w:rsidRPr="00B44DC7">
              <w:rPr>
                <w:b/>
              </w:rPr>
              <w:t xml:space="preserve">Наименование работ </w:t>
            </w:r>
          </w:p>
        </w:tc>
        <w:tc>
          <w:tcPr>
            <w:tcW w:w="2679" w:type="dxa"/>
          </w:tcPr>
          <w:p w:rsidR="00FE47AD" w:rsidRDefault="00FE47AD" w:rsidP="00486156">
            <w:pPr>
              <w:jc w:val="center"/>
              <w:rPr>
                <w:b/>
              </w:rPr>
            </w:pPr>
            <w:r w:rsidRPr="00B44DC7">
              <w:rPr>
                <w:b/>
              </w:rPr>
              <w:t>Стоимость работ по этапу</w:t>
            </w:r>
            <w:r>
              <w:rPr>
                <w:b/>
              </w:rPr>
              <w:t>,</w:t>
            </w:r>
          </w:p>
          <w:p w:rsidR="00FE47AD" w:rsidRPr="00B44DC7" w:rsidRDefault="00FE47AD" w:rsidP="00486156">
            <w:pPr>
              <w:jc w:val="center"/>
              <w:rPr>
                <w:b/>
              </w:rPr>
            </w:pPr>
            <w:r>
              <w:rPr>
                <w:b/>
              </w:rPr>
              <w:t>руб.</w:t>
            </w:r>
          </w:p>
        </w:tc>
      </w:tr>
      <w:tr w:rsidR="00FE47AD" w:rsidRPr="00B44DC7" w:rsidTr="00486156">
        <w:trPr>
          <w:jc w:val="center"/>
        </w:trPr>
        <w:tc>
          <w:tcPr>
            <w:tcW w:w="861" w:type="dxa"/>
            <w:vAlign w:val="center"/>
          </w:tcPr>
          <w:p w:rsidR="00FE47AD" w:rsidRPr="00601B26" w:rsidRDefault="00FE47AD" w:rsidP="00486156">
            <w:pPr>
              <w:jc w:val="center"/>
              <w:rPr>
                <w:highlight w:val="yellow"/>
              </w:rPr>
            </w:pPr>
            <w:r w:rsidRPr="00B44DC7">
              <w:t>1</w:t>
            </w:r>
          </w:p>
        </w:tc>
        <w:tc>
          <w:tcPr>
            <w:tcW w:w="5826" w:type="dxa"/>
            <w:vAlign w:val="center"/>
          </w:tcPr>
          <w:p w:rsidR="00FE47AD" w:rsidRPr="00DC77CE" w:rsidRDefault="00FE47AD" w:rsidP="00486156">
            <w:pPr>
              <w:rPr>
                <w:highlight w:val="yellow"/>
              </w:rPr>
            </w:pPr>
          </w:p>
        </w:tc>
        <w:tc>
          <w:tcPr>
            <w:tcW w:w="2679" w:type="dxa"/>
            <w:vAlign w:val="center"/>
          </w:tcPr>
          <w:p w:rsidR="00FE47AD" w:rsidRPr="00B44DC7" w:rsidRDefault="00FE47AD" w:rsidP="00486156">
            <w:pPr>
              <w:jc w:val="center"/>
            </w:pPr>
          </w:p>
        </w:tc>
      </w:tr>
      <w:tr w:rsidR="00FE47AD" w:rsidRPr="00B44DC7" w:rsidTr="00486156">
        <w:trPr>
          <w:jc w:val="center"/>
        </w:trPr>
        <w:tc>
          <w:tcPr>
            <w:tcW w:w="861" w:type="dxa"/>
            <w:vAlign w:val="center"/>
          </w:tcPr>
          <w:p w:rsidR="00FE47AD" w:rsidRPr="00B44DC7" w:rsidRDefault="00FE47AD" w:rsidP="00486156">
            <w:pPr>
              <w:jc w:val="center"/>
            </w:pPr>
            <w:r>
              <w:t>2</w:t>
            </w:r>
          </w:p>
        </w:tc>
        <w:tc>
          <w:tcPr>
            <w:tcW w:w="5826" w:type="dxa"/>
            <w:vAlign w:val="center"/>
          </w:tcPr>
          <w:p w:rsidR="00FE47AD" w:rsidRDefault="00FE47AD" w:rsidP="00486156"/>
        </w:tc>
        <w:tc>
          <w:tcPr>
            <w:tcW w:w="2679" w:type="dxa"/>
            <w:vAlign w:val="center"/>
          </w:tcPr>
          <w:p w:rsidR="00FE47AD" w:rsidRDefault="00FE47AD" w:rsidP="00486156">
            <w:pPr>
              <w:jc w:val="center"/>
            </w:pPr>
          </w:p>
        </w:tc>
      </w:tr>
      <w:tr w:rsidR="00FE47AD" w:rsidRPr="00B44DC7" w:rsidTr="00486156">
        <w:trPr>
          <w:jc w:val="center"/>
        </w:trPr>
        <w:tc>
          <w:tcPr>
            <w:tcW w:w="861" w:type="dxa"/>
            <w:vAlign w:val="center"/>
          </w:tcPr>
          <w:p w:rsidR="00FE47AD" w:rsidRPr="00B44DC7" w:rsidRDefault="00FE47AD" w:rsidP="00486156">
            <w:pPr>
              <w:jc w:val="center"/>
            </w:pPr>
            <w:r>
              <w:t>3</w:t>
            </w:r>
          </w:p>
        </w:tc>
        <w:tc>
          <w:tcPr>
            <w:tcW w:w="5826" w:type="dxa"/>
            <w:vAlign w:val="center"/>
          </w:tcPr>
          <w:p w:rsidR="00FE47AD" w:rsidRDefault="00FE47AD" w:rsidP="00486156"/>
        </w:tc>
        <w:tc>
          <w:tcPr>
            <w:tcW w:w="2679" w:type="dxa"/>
            <w:vAlign w:val="center"/>
          </w:tcPr>
          <w:p w:rsidR="00FE47AD" w:rsidRDefault="00FE47AD" w:rsidP="00486156">
            <w:pPr>
              <w:jc w:val="center"/>
            </w:pPr>
          </w:p>
        </w:tc>
      </w:tr>
      <w:tr w:rsidR="00FE47AD" w:rsidRPr="00B44DC7" w:rsidTr="00486156">
        <w:trPr>
          <w:jc w:val="center"/>
        </w:trPr>
        <w:tc>
          <w:tcPr>
            <w:tcW w:w="6687" w:type="dxa"/>
            <w:gridSpan w:val="2"/>
            <w:vAlign w:val="center"/>
          </w:tcPr>
          <w:p w:rsidR="00FE47AD" w:rsidRDefault="00FE47AD" w:rsidP="00486156">
            <w:pPr>
              <w:jc w:val="right"/>
            </w:pPr>
            <w:r>
              <w:t>Итого:</w:t>
            </w:r>
          </w:p>
        </w:tc>
        <w:tc>
          <w:tcPr>
            <w:tcW w:w="2679" w:type="dxa"/>
            <w:vAlign w:val="center"/>
          </w:tcPr>
          <w:p w:rsidR="00FE47AD" w:rsidRDefault="00FE47AD" w:rsidP="00486156">
            <w:pPr>
              <w:jc w:val="center"/>
            </w:pPr>
          </w:p>
        </w:tc>
      </w:tr>
    </w:tbl>
    <w:p w:rsidR="00FE47AD" w:rsidRDefault="00FE47AD" w:rsidP="00FE47AD">
      <w:pPr>
        <w:spacing w:after="240"/>
        <w:ind w:firstLine="567"/>
        <w:jc w:val="both"/>
      </w:pPr>
    </w:p>
    <w:p w:rsidR="00FE47AD" w:rsidRPr="005616F4" w:rsidRDefault="00FE47AD" w:rsidP="00FE47AD">
      <w:pPr>
        <w:spacing w:after="240"/>
        <w:ind w:firstLine="567"/>
        <w:jc w:val="both"/>
      </w:pPr>
      <w:r w:rsidRPr="00B44DC7">
        <w:t xml:space="preserve">Итого по НИР сумма составила: </w:t>
      </w:r>
      <w:r w:rsidRPr="0009561B">
        <w:rPr>
          <w:i/>
          <w:u w:val="single"/>
        </w:rPr>
        <w:t>сумма</w:t>
      </w:r>
      <w:r w:rsidRPr="00F452E7">
        <w:t xml:space="preserve"> (</w:t>
      </w:r>
      <w:r>
        <w:rPr>
          <w:i/>
          <w:u w:val="single"/>
        </w:rPr>
        <w:t>сумма прописью</w:t>
      </w:r>
      <w:r w:rsidRPr="00F452E7">
        <w:t>) рублей</w:t>
      </w:r>
      <w:r>
        <w:t xml:space="preserve"> </w:t>
      </w:r>
      <w:r w:rsidRPr="00B830B2">
        <w:t>__</w:t>
      </w:r>
      <w:r>
        <w:t xml:space="preserve"> копеек</w:t>
      </w:r>
      <w:r w:rsidRPr="00B44DC7">
        <w:t>, НДС не облагается (ст. 149, п. 3, пп. 16 НК РФ).</w:t>
      </w:r>
    </w:p>
    <w:p w:rsidR="00FE47AD" w:rsidRPr="005616F4" w:rsidRDefault="00FE47AD" w:rsidP="00E00D91">
      <w:pPr>
        <w:ind w:firstLine="567"/>
        <w:jc w:val="both"/>
      </w:pPr>
      <w:r w:rsidRPr="005616F4">
        <w:t>Настоящий протокол является основанием для проведения взаимных расчетов и платежей между Исполнителем и Заказчиком.</w:t>
      </w:r>
    </w:p>
    <w:p w:rsidR="00FE47AD" w:rsidRDefault="00FE47AD" w:rsidP="00FE47AD">
      <w:pPr>
        <w:jc w:val="both"/>
      </w:pPr>
    </w:p>
    <w:p w:rsidR="00FE47AD" w:rsidRDefault="00FE47AD" w:rsidP="00FE47AD">
      <w:pPr>
        <w:jc w:val="both"/>
      </w:pPr>
    </w:p>
    <w:p w:rsidR="00FE47AD" w:rsidRDefault="00FE47AD" w:rsidP="00FE47AD">
      <w:pPr>
        <w:jc w:val="center"/>
      </w:pPr>
      <w:r>
        <w:t>ПОДПИСИ СТОРОН:</w:t>
      </w:r>
    </w:p>
    <w:p w:rsidR="00BD5421" w:rsidRDefault="00BD5421" w:rsidP="00FE47AD">
      <w:pPr>
        <w:jc w:val="center"/>
      </w:pPr>
    </w:p>
    <w:tbl>
      <w:tblPr>
        <w:tblW w:w="0" w:type="auto"/>
        <w:tblLook w:val="04A0" w:firstRow="1" w:lastRow="0" w:firstColumn="1" w:lastColumn="0" w:noHBand="0" w:noVBand="1"/>
      </w:tblPr>
      <w:tblGrid>
        <w:gridCol w:w="5050"/>
        <w:gridCol w:w="5050"/>
      </w:tblGrid>
      <w:tr w:rsidR="00BD5421" w:rsidRPr="00D85F32" w:rsidTr="00F46C1D">
        <w:tc>
          <w:tcPr>
            <w:tcW w:w="5050" w:type="dxa"/>
            <w:shd w:val="clear" w:color="auto" w:fill="auto"/>
          </w:tcPr>
          <w:p w:rsidR="00BD5421" w:rsidRPr="00D85F32" w:rsidRDefault="00BD5421" w:rsidP="00F46C1D">
            <w:pPr>
              <w:jc w:val="both"/>
              <w:rPr>
                <w:b/>
              </w:rPr>
            </w:pPr>
            <w:r w:rsidRPr="00D85F32">
              <w:rPr>
                <w:b/>
              </w:rPr>
              <w:t>Исполнитель</w:t>
            </w:r>
            <w:r>
              <w:rPr>
                <w:b/>
              </w:rPr>
              <w:t>:</w:t>
            </w:r>
          </w:p>
        </w:tc>
        <w:tc>
          <w:tcPr>
            <w:tcW w:w="5050" w:type="dxa"/>
            <w:shd w:val="clear" w:color="auto" w:fill="auto"/>
          </w:tcPr>
          <w:p w:rsidR="00BD5421" w:rsidRPr="00D85F32" w:rsidRDefault="00BD5421" w:rsidP="00F46C1D">
            <w:pPr>
              <w:jc w:val="both"/>
              <w:rPr>
                <w:b/>
              </w:rPr>
            </w:pPr>
            <w:r w:rsidRPr="00D85F32">
              <w:rPr>
                <w:b/>
              </w:rPr>
              <w:t>Заказчик</w:t>
            </w:r>
          </w:p>
        </w:tc>
      </w:tr>
      <w:tr w:rsidR="00BD5421" w:rsidRPr="00D85F32" w:rsidTr="00F46C1D">
        <w:trPr>
          <w:trHeight w:val="297"/>
        </w:trPr>
        <w:tc>
          <w:tcPr>
            <w:tcW w:w="5050" w:type="dxa"/>
            <w:shd w:val="clear" w:color="auto" w:fill="auto"/>
          </w:tcPr>
          <w:p w:rsidR="00BD5421" w:rsidRDefault="00BD5421" w:rsidP="00F46C1D">
            <w:pPr>
              <w:tabs>
                <w:tab w:val="left" w:pos="5387"/>
              </w:tabs>
              <w:rPr>
                <w:b/>
              </w:rPr>
            </w:pPr>
            <w:r>
              <w:rPr>
                <w:b/>
              </w:rPr>
              <w:t xml:space="preserve">Федеральное государственное </w:t>
            </w:r>
          </w:p>
          <w:p w:rsidR="00BD5421" w:rsidRPr="00D85F32" w:rsidRDefault="00BD5421" w:rsidP="00F46C1D">
            <w:pPr>
              <w:tabs>
                <w:tab w:val="left" w:pos="5387"/>
              </w:tabs>
              <w:rPr>
                <w:b/>
              </w:rPr>
            </w:pPr>
            <w:r>
              <w:rPr>
                <w:b/>
              </w:rPr>
              <w:t>бюджетное научное  учреждение «Научно-исследовательский институт физиологии и фундаментальной медицины»</w:t>
            </w:r>
          </w:p>
        </w:tc>
        <w:tc>
          <w:tcPr>
            <w:tcW w:w="5050" w:type="dxa"/>
            <w:shd w:val="clear" w:color="auto" w:fill="auto"/>
          </w:tcPr>
          <w:p w:rsidR="00BD5421" w:rsidRPr="00523536" w:rsidRDefault="00BD5421" w:rsidP="00F46C1D"/>
        </w:tc>
      </w:tr>
      <w:tr w:rsidR="00BD5421" w:rsidRPr="00D85F32" w:rsidTr="00F46C1D">
        <w:tc>
          <w:tcPr>
            <w:tcW w:w="5050" w:type="dxa"/>
            <w:shd w:val="clear" w:color="auto" w:fill="auto"/>
          </w:tcPr>
          <w:p w:rsidR="00BD5421" w:rsidRDefault="00BD5421" w:rsidP="00F46C1D">
            <w:pPr>
              <w:tabs>
                <w:tab w:val="left" w:pos="4860"/>
                <w:tab w:val="left" w:pos="5387"/>
              </w:tabs>
              <w:rPr>
                <w:shd w:val="clear" w:color="auto" w:fill="FFFFFF"/>
              </w:rPr>
            </w:pPr>
          </w:p>
          <w:p w:rsidR="00BD5421" w:rsidRDefault="00BD5421" w:rsidP="00F46C1D">
            <w:pPr>
              <w:tabs>
                <w:tab w:val="left" w:pos="4860"/>
                <w:tab w:val="left" w:pos="5387"/>
              </w:tabs>
              <w:rPr>
                <w:shd w:val="clear" w:color="auto" w:fill="FFFFFF"/>
              </w:rPr>
            </w:pPr>
            <w:r>
              <w:rPr>
                <w:shd w:val="clear" w:color="auto" w:fill="FFFFFF"/>
              </w:rPr>
              <w:t>Директор, академик РАН</w:t>
            </w:r>
          </w:p>
          <w:p w:rsidR="00BD5421" w:rsidRDefault="00BD5421" w:rsidP="00F46C1D">
            <w:pPr>
              <w:tabs>
                <w:tab w:val="left" w:pos="4860"/>
                <w:tab w:val="left" w:pos="5387"/>
              </w:tabs>
              <w:rPr>
                <w:shd w:val="clear" w:color="auto" w:fill="FFFFFF"/>
              </w:rPr>
            </w:pPr>
          </w:p>
          <w:p w:rsidR="00BD5421" w:rsidRDefault="00BD5421" w:rsidP="00F46C1D">
            <w:pPr>
              <w:tabs>
                <w:tab w:val="left" w:pos="4860"/>
                <w:tab w:val="left" w:pos="5387"/>
              </w:tabs>
              <w:rPr>
                <w:shd w:val="clear" w:color="auto" w:fill="FFFFFF"/>
              </w:rPr>
            </w:pPr>
            <w:r w:rsidRPr="0012193D">
              <w:rPr>
                <w:shd w:val="clear" w:color="auto" w:fill="FFFFFF"/>
              </w:rPr>
              <w:t xml:space="preserve"> </w:t>
            </w:r>
          </w:p>
          <w:p w:rsidR="00BD5421" w:rsidRDefault="00BD5421" w:rsidP="00F46C1D">
            <w:pPr>
              <w:tabs>
                <w:tab w:val="left" w:pos="4860"/>
                <w:tab w:val="left" w:pos="5387"/>
              </w:tabs>
            </w:pPr>
            <w:r>
              <w:t>______________________Л.И. Афтанас</w:t>
            </w:r>
          </w:p>
          <w:p w:rsidR="00BD5421" w:rsidRDefault="00BD5421" w:rsidP="00F46C1D">
            <w:pPr>
              <w:tabs>
                <w:tab w:val="left" w:pos="5387"/>
              </w:tabs>
              <w:jc w:val="both"/>
            </w:pPr>
          </w:p>
          <w:p w:rsidR="00BD5421" w:rsidRPr="00C2226B" w:rsidRDefault="00BD5421" w:rsidP="00F46C1D">
            <w:pPr>
              <w:tabs>
                <w:tab w:val="left" w:pos="5387"/>
              </w:tabs>
              <w:jc w:val="both"/>
            </w:pPr>
            <w:r>
              <w:t>М.П.</w:t>
            </w:r>
          </w:p>
          <w:p w:rsidR="00BD5421" w:rsidRDefault="00BD5421" w:rsidP="00F46C1D">
            <w:pPr>
              <w:tabs>
                <w:tab w:val="left" w:pos="5387"/>
              </w:tabs>
            </w:pPr>
          </w:p>
        </w:tc>
        <w:tc>
          <w:tcPr>
            <w:tcW w:w="5050" w:type="dxa"/>
            <w:shd w:val="clear" w:color="auto" w:fill="auto"/>
          </w:tcPr>
          <w:p w:rsidR="00BD5421" w:rsidRDefault="00BD5421" w:rsidP="00F46C1D"/>
          <w:p w:rsidR="00BD5421" w:rsidRDefault="00BD5421" w:rsidP="00F46C1D"/>
          <w:p w:rsidR="00BD5421" w:rsidRDefault="00BD5421" w:rsidP="00F46C1D">
            <w:pPr>
              <w:tabs>
                <w:tab w:val="left" w:pos="5387"/>
              </w:tabs>
              <w:spacing w:before="240" w:after="120"/>
              <w:jc w:val="both"/>
            </w:pPr>
            <w:r>
              <w:t xml:space="preserve">_____________________ ФИО </w:t>
            </w:r>
          </w:p>
          <w:p w:rsidR="00BD5421" w:rsidRDefault="00BD5421" w:rsidP="00F46C1D">
            <w:pPr>
              <w:jc w:val="both"/>
            </w:pPr>
          </w:p>
          <w:p w:rsidR="00BD5421" w:rsidRPr="00C2226B" w:rsidRDefault="00BD5421" w:rsidP="00F46C1D">
            <w:pPr>
              <w:tabs>
                <w:tab w:val="left" w:pos="5387"/>
              </w:tabs>
              <w:jc w:val="both"/>
            </w:pPr>
            <w:r>
              <w:t>М.П.</w:t>
            </w:r>
          </w:p>
          <w:p w:rsidR="00BD5421" w:rsidRPr="00D85F32" w:rsidRDefault="00BD5421" w:rsidP="00F46C1D">
            <w:pPr>
              <w:jc w:val="both"/>
              <w:rPr>
                <w:b/>
              </w:rPr>
            </w:pPr>
          </w:p>
        </w:tc>
      </w:tr>
    </w:tbl>
    <w:p w:rsidR="00BD5421" w:rsidRDefault="00BD5421" w:rsidP="00FE47AD">
      <w:pPr>
        <w:jc w:val="center"/>
      </w:pPr>
    </w:p>
    <w:p w:rsidR="00BD5421" w:rsidRDefault="00BD5421" w:rsidP="00FE47AD">
      <w:pPr>
        <w:jc w:val="center"/>
      </w:pPr>
    </w:p>
    <w:p w:rsidR="00FE47AD" w:rsidRDefault="00FE47AD" w:rsidP="00FE47AD">
      <w:pPr>
        <w:jc w:val="both"/>
      </w:pPr>
    </w:p>
    <w:tbl>
      <w:tblPr>
        <w:tblW w:w="0" w:type="auto"/>
        <w:tblLook w:val="04A0" w:firstRow="1" w:lastRow="0" w:firstColumn="1" w:lastColumn="0" w:noHBand="0" w:noVBand="1"/>
      </w:tblPr>
      <w:tblGrid>
        <w:gridCol w:w="5050"/>
        <w:gridCol w:w="5050"/>
      </w:tblGrid>
      <w:tr w:rsidR="00BD5421" w:rsidRPr="00D85F32" w:rsidTr="00486156">
        <w:tc>
          <w:tcPr>
            <w:tcW w:w="5050" w:type="dxa"/>
            <w:shd w:val="clear" w:color="auto" w:fill="auto"/>
          </w:tcPr>
          <w:p w:rsidR="00BD5421" w:rsidRDefault="00BD5421"/>
        </w:tc>
        <w:tc>
          <w:tcPr>
            <w:tcW w:w="5050" w:type="dxa"/>
            <w:shd w:val="clear" w:color="auto" w:fill="auto"/>
          </w:tcPr>
          <w:p w:rsidR="00BD5421" w:rsidRDefault="00BD5421"/>
        </w:tc>
      </w:tr>
      <w:tr w:rsidR="00BD5421" w:rsidRPr="00D85F32" w:rsidTr="00486156">
        <w:tc>
          <w:tcPr>
            <w:tcW w:w="5050" w:type="dxa"/>
            <w:shd w:val="clear" w:color="auto" w:fill="auto"/>
          </w:tcPr>
          <w:p w:rsidR="00BD5421" w:rsidRDefault="00BD5421"/>
        </w:tc>
        <w:tc>
          <w:tcPr>
            <w:tcW w:w="5050" w:type="dxa"/>
            <w:shd w:val="clear" w:color="auto" w:fill="auto"/>
          </w:tcPr>
          <w:p w:rsidR="00BD5421" w:rsidRDefault="00BD5421"/>
        </w:tc>
      </w:tr>
      <w:tr w:rsidR="00BD5421" w:rsidRPr="00D85F32" w:rsidTr="00486156">
        <w:trPr>
          <w:gridAfter w:val="1"/>
          <w:wAfter w:w="5050" w:type="dxa"/>
        </w:trPr>
        <w:tc>
          <w:tcPr>
            <w:tcW w:w="5050" w:type="dxa"/>
            <w:shd w:val="clear" w:color="auto" w:fill="auto"/>
          </w:tcPr>
          <w:p w:rsidR="00BD5421" w:rsidRDefault="00BD5421"/>
        </w:tc>
      </w:tr>
      <w:tr w:rsidR="00BD5421" w:rsidTr="00486156">
        <w:trPr>
          <w:gridAfter w:val="1"/>
          <w:wAfter w:w="5050" w:type="dxa"/>
        </w:trPr>
        <w:tc>
          <w:tcPr>
            <w:tcW w:w="5050" w:type="dxa"/>
            <w:shd w:val="clear" w:color="auto" w:fill="auto"/>
          </w:tcPr>
          <w:p w:rsidR="00BD5421" w:rsidRDefault="00BD5421"/>
        </w:tc>
      </w:tr>
    </w:tbl>
    <w:p w:rsidR="00FE47AD" w:rsidRDefault="00FE47AD" w:rsidP="00FE47AD">
      <w:pPr>
        <w:tabs>
          <w:tab w:val="left" w:pos="5220"/>
        </w:tabs>
        <w:jc w:val="both"/>
      </w:pPr>
    </w:p>
    <w:p w:rsidR="00FE47AD" w:rsidRPr="00B34E86" w:rsidRDefault="00FE47AD" w:rsidP="00FE47AD"/>
    <w:p w:rsidR="00FE47AD" w:rsidRPr="00B34E86" w:rsidRDefault="00FE47AD" w:rsidP="00FE47AD"/>
    <w:p w:rsidR="00FE47AD" w:rsidRPr="00B34E86" w:rsidRDefault="00FE47AD" w:rsidP="00FE47AD"/>
    <w:p w:rsidR="00FE47AD" w:rsidRDefault="00FE47AD" w:rsidP="00FE47AD"/>
    <w:p w:rsidR="00FE47AD" w:rsidRPr="00B34E86" w:rsidRDefault="00FE47AD" w:rsidP="00FE47AD"/>
    <w:p w:rsidR="00B832D9" w:rsidRDefault="00B832D9"/>
    <w:sectPr w:rsidR="00B832D9" w:rsidSect="00403FD6">
      <w:headerReference w:type="even" r:id="rId7"/>
      <w:footerReference w:type="even" r:id="rId8"/>
      <w:footerReference w:type="default" r:id="rId9"/>
      <w:pgSz w:w="11906" w:h="16838"/>
      <w:pgMar w:top="1134" w:right="746" w:bottom="568" w:left="1276"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501" w:rsidRDefault="004F4501">
      <w:r>
        <w:separator/>
      </w:r>
    </w:p>
  </w:endnote>
  <w:endnote w:type="continuationSeparator" w:id="0">
    <w:p w:rsidR="004F4501" w:rsidRDefault="004F4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89F" w:rsidRDefault="00E00D91" w:rsidP="00171071">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7D489F" w:rsidRDefault="004F4501">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89F" w:rsidRDefault="00E00D91" w:rsidP="00171071">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945311">
      <w:rPr>
        <w:rStyle w:val="ab"/>
        <w:noProof/>
      </w:rPr>
      <w:t>7</w:t>
    </w:r>
    <w:r>
      <w:rPr>
        <w:rStyle w:val="ab"/>
      </w:rPr>
      <w:fldChar w:fldCharType="end"/>
    </w:r>
  </w:p>
  <w:p w:rsidR="007D489F" w:rsidRDefault="004F450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501" w:rsidRDefault="004F4501">
      <w:r>
        <w:separator/>
      </w:r>
    </w:p>
  </w:footnote>
  <w:footnote w:type="continuationSeparator" w:id="0">
    <w:p w:rsidR="004F4501" w:rsidRDefault="004F45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89F" w:rsidRDefault="00E00D91">
    <w:pPr>
      <w:pStyle w:val="a3"/>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7D489F" w:rsidRDefault="004F4501">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2D7"/>
    <w:rsid w:val="00057110"/>
    <w:rsid w:val="000E7FE5"/>
    <w:rsid w:val="001359C1"/>
    <w:rsid w:val="0025218F"/>
    <w:rsid w:val="00274C40"/>
    <w:rsid w:val="003054B8"/>
    <w:rsid w:val="003278AF"/>
    <w:rsid w:val="00380C57"/>
    <w:rsid w:val="003816E8"/>
    <w:rsid w:val="00396A2F"/>
    <w:rsid w:val="00401C50"/>
    <w:rsid w:val="004F4501"/>
    <w:rsid w:val="005E37B7"/>
    <w:rsid w:val="006B1725"/>
    <w:rsid w:val="006F67D6"/>
    <w:rsid w:val="007468ED"/>
    <w:rsid w:val="00785DFD"/>
    <w:rsid w:val="00814424"/>
    <w:rsid w:val="008B014E"/>
    <w:rsid w:val="008D79F1"/>
    <w:rsid w:val="00945311"/>
    <w:rsid w:val="00A034F9"/>
    <w:rsid w:val="00A714B3"/>
    <w:rsid w:val="00AB3AC0"/>
    <w:rsid w:val="00AD72D4"/>
    <w:rsid w:val="00B12816"/>
    <w:rsid w:val="00B30EF5"/>
    <w:rsid w:val="00B832D9"/>
    <w:rsid w:val="00BC6F85"/>
    <w:rsid w:val="00BD5421"/>
    <w:rsid w:val="00C52810"/>
    <w:rsid w:val="00C640C7"/>
    <w:rsid w:val="00C95D14"/>
    <w:rsid w:val="00CD36E3"/>
    <w:rsid w:val="00DB001A"/>
    <w:rsid w:val="00DC02D7"/>
    <w:rsid w:val="00E00D91"/>
    <w:rsid w:val="00E26E35"/>
    <w:rsid w:val="00E74916"/>
    <w:rsid w:val="00EF3FED"/>
    <w:rsid w:val="00FE4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7A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E47AD"/>
    <w:pPr>
      <w:keepNext/>
      <w:jc w:val="center"/>
      <w:outlineLvl w:val="0"/>
    </w:pPr>
    <w:rPr>
      <w:b/>
      <w:szCs w:val="20"/>
    </w:rPr>
  </w:style>
  <w:style w:type="paragraph" w:styleId="2">
    <w:name w:val="heading 2"/>
    <w:basedOn w:val="a"/>
    <w:next w:val="a"/>
    <w:link w:val="20"/>
    <w:qFormat/>
    <w:rsid w:val="00FE47AD"/>
    <w:pPr>
      <w:keepNext/>
      <w:jc w:val="right"/>
      <w:outlineLvl w:val="1"/>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47AD"/>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FE47AD"/>
    <w:rPr>
      <w:rFonts w:ascii="Times New Roman" w:eastAsia="Times New Roman" w:hAnsi="Times New Roman" w:cs="Times New Roman"/>
      <w:b/>
      <w:sz w:val="24"/>
      <w:szCs w:val="20"/>
      <w:lang w:eastAsia="ru-RU"/>
    </w:rPr>
  </w:style>
  <w:style w:type="paragraph" w:styleId="a3">
    <w:name w:val="header"/>
    <w:basedOn w:val="a"/>
    <w:link w:val="a4"/>
    <w:rsid w:val="00FE47AD"/>
    <w:pPr>
      <w:tabs>
        <w:tab w:val="center" w:pos="4153"/>
        <w:tab w:val="right" w:pos="8306"/>
      </w:tabs>
    </w:pPr>
    <w:rPr>
      <w:sz w:val="20"/>
      <w:szCs w:val="20"/>
    </w:rPr>
  </w:style>
  <w:style w:type="character" w:customStyle="1" w:styleId="a4">
    <w:name w:val="Верхний колонтитул Знак"/>
    <w:basedOn w:val="a0"/>
    <w:link w:val="a3"/>
    <w:rsid w:val="00FE47AD"/>
    <w:rPr>
      <w:rFonts w:ascii="Times New Roman" w:eastAsia="Times New Roman" w:hAnsi="Times New Roman" w:cs="Times New Roman"/>
      <w:sz w:val="20"/>
      <w:szCs w:val="20"/>
      <w:lang w:eastAsia="ru-RU"/>
    </w:rPr>
  </w:style>
  <w:style w:type="paragraph" w:styleId="a5">
    <w:name w:val="Title"/>
    <w:basedOn w:val="a"/>
    <w:link w:val="a6"/>
    <w:qFormat/>
    <w:rsid w:val="00FE47AD"/>
    <w:pPr>
      <w:jc w:val="center"/>
    </w:pPr>
    <w:rPr>
      <w:b/>
      <w:szCs w:val="20"/>
    </w:rPr>
  </w:style>
  <w:style w:type="character" w:customStyle="1" w:styleId="a6">
    <w:name w:val="Название Знак"/>
    <w:basedOn w:val="a0"/>
    <w:link w:val="a5"/>
    <w:rsid w:val="00FE47AD"/>
    <w:rPr>
      <w:rFonts w:ascii="Times New Roman" w:eastAsia="Times New Roman" w:hAnsi="Times New Roman" w:cs="Times New Roman"/>
      <w:b/>
      <w:sz w:val="24"/>
      <w:szCs w:val="20"/>
      <w:lang w:eastAsia="ru-RU"/>
    </w:rPr>
  </w:style>
  <w:style w:type="paragraph" w:styleId="a7">
    <w:name w:val="Body Text"/>
    <w:basedOn w:val="a"/>
    <w:link w:val="a8"/>
    <w:rsid w:val="00FE47AD"/>
    <w:pPr>
      <w:tabs>
        <w:tab w:val="left" w:pos="567"/>
      </w:tabs>
      <w:jc w:val="both"/>
    </w:pPr>
    <w:rPr>
      <w:szCs w:val="20"/>
    </w:rPr>
  </w:style>
  <w:style w:type="character" w:customStyle="1" w:styleId="a8">
    <w:name w:val="Основной текст Знак"/>
    <w:basedOn w:val="a0"/>
    <w:link w:val="a7"/>
    <w:rsid w:val="00FE47AD"/>
    <w:rPr>
      <w:rFonts w:ascii="Times New Roman" w:eastAsia="Times New Roman" w:hAnsi="Times New Roman" w:cs="Times New Roman"/>
      <w:sz w:val="24"/>
      <w:szCs w:val="20"/>
      <w:lang w:eastAsia="ru-RU"/>
    </w:rPr>
  </w:style>
  <w:style w:type="paragraph" w:styleId="a9">
    <w:name w:val="Body Text Indent"/>
    <w:basedOn w:val="a"/>
    <w:link w:val="aa"/>
    <w:rsid w:val="00FE47AD"/>
    <w:pPr>
      <w:ind w:firstLine="567"/>
      <w:jc w:val="both"/>
    </w:pPr>
    <w:rPr>
      <w:szCs w:val="20"/>
    </w:rPr>
  </w:style>
  <w:style w:type="character" w:customStyle="1" w:styleId="aa">
    <w:name w:val="Основной текст с отступом Знак"/>
    <w:basedOn w:val="a0"/>
    <w:link w:val="a9"/>
    <w:rsid w:val="00FE47AD"/>
    <w:rPr>
      <w:rFonts w:ascii="Times New Roman" w:eastAsia="Times New Roman" w:hAnsi="Times New Roman" w:cs="Times New Roman"/>
      <w:sz w:val="24"/>
      <w:szCs w:val="20"/>
      <w:lang w:eastAsia="ru-RU"/>
    </w:rPr>
  </w:style>
  <w:style w:type="character" w:styleId="ab">
    <w:name w:val="page number"/>
    <w:basedOn w:val="a0"/>
    <w:rsid w:val="00FE47AD"/>
  </w:style>
  <w:style w:type="paragraph" w:styleId="ac">
    <w:name w:val="footer"/>
    <w:basedOn w:val="a"/>
    <w:link w:val="ad"/>
    <w:rsid w:val="00FE47AD"/>
    <w:pPr>
      <w:tabs>
        <w:tab w:val="center" w:pos="4677"/>
        <w:tab w:val="right" w:pos="9355"/>
      </w:tabs>
    </w:pPr>
  </w:style>
  <w:style w:type="character" w:customStyle="1" w:styleId="ad">
    <w:name w:val="Нижний колонтитул Знак"/>
    <w:basedOn w:val="a0"/>
    <w:link w:val="ac"/>
    <w:rsid w:val="00FE47AD"/>
    <w:rPr>
      <w:rFonts w:ascii="Times New Roman" w:eastAsia="Times New Roman" w:hAnsi="Times New Roman" w:cs="Times New Roman"/>
      <w:sz w:val="24"/>
      <w:szCs w:val="24"/>
      <w:lang w:eastAsia="ru-RU"/>
    </w:rPr>
  </w:style>
  <w:style w:type="character" w:customStyle="1" w:styleId="apple-converted-space">
    <w:name w:val="apple-converted-space"/>
    <w:rsid w:val="00FE47AD"/>
  </w:style>
  <w:style w:type="paragraph" w:styleId="ae">
    <w:name w:val="Normal (Web)"/>
    <w:basedOn w:val="a"/>
    <w:uiPriority w:val="99"/>
    <w:unhideWhenUsed/>
    <w:rsid w:val="00FE47A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7A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E47AD"/>
    <w:pPr>
      <w:keepNext/>
      <w:jc w:val="center"/>
      <w:outlineLvl w:val="0"/>
    </w:pPr>
    <w:rPr>
      <w:b/>
      <w:szCs w:val="20"/>
    </w:rPr>
  </w:style>
  <w:style w:type="paragraph" w:styleId="2">
    <w:name w:val="heading 2"/>
    <w:basedOn w:val="a"/>
    <w:next w:val="a"/>
    <w:link w:val="20"/>
    <w:qFormat/>
    <w:rsid w:val="00FE47AD"/>
    <w:pPr>
      <w:keepNext/>
      <w:jc w:val="right"/>
      <w:outlineLvl w:val="1"/>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47AD"/>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FE47AD"/>
    <w:rPr>
      <w:rFonts w:ascii="Times New Roman" w:eastAsia="Times New Roman" w:hAnsi="Times New Roman" w:cs="Times New Roman"/>
      <w:b/>
      <w:sz w:val="24"/>
      <w:szCs w:val="20"/>
      <w:lang w:eastAsia="ru-RU"/>
    </w:rPr>
  </w:style>
  <w:style w:type="paragraph" w:styleId="a3">
    <w:name w:val="header"/>
    <w:basedOn w:val="a"/>
    <w:link w:val="a4"/>
    <w:rsid w:val="00FE47AD"/>
    <w:pPr>
      <w:tabs>
        <w:tab w:val="center" w:pos="4153"/>
        <w:tab w:val="right" w:pos="8306"/>
      </w:tabs>
    </w:pPr>
    <w:rPr>
      <w:sz w:val="20"/>
      <w:szCs w:val="20"/>
    </w:rPr>
  </w:style>
  <w:style w:type="character" w:customStyle="1" w:styleId="a4">
    <w:name w:val="Верхний колонтитул Знак"/>
    <w:basedOn w:val="a0"/>
    <w:link w:val="a3"/>
    <w:rsid w:val="00FE47AD"/>
    <w:rPr>
      <w:rFonts w:ascii="Times New Roman" w:eastAsia="Times New Roman" w:hAnsi="Times New Roman" w:cs="Times New Roman"/>
      <w:sz w:val="20"/>
      <w:szCs w:val="20"/>
      <w:lang w:eastAsia="ru-RU"/>
    </w:rPr>
  </w:style>
  <w:style w:type="paragraph" w:styleId="a5">
    <w:name w:val="Title"/>
    <w:basedOn w:val="a"/>
    <w:link w:val="a6"/>
    <w:qFormat/>
    <w:rsid w:val="00FE47AD"/>
    <w:pPr>
      <w:jc w:val="center"/>
    </w:pPr>
    <w:rPr>
      <w:b/>
      <w:szCs w:val="20"/>
    </w:rPr>
  </w:style>
  <w:style w:type="character" w:customStyle="1" w:styleId="a6">
    <w:name w:val="Название Знак"/>
    <w:basedOn w:val="a0"/>
    <w:link w:val="a5"/>
    <w:rsid w:val="00FE47AD"/>
    <w:rPr>
      <w:rFonts w:ascii="Times New Roman" w:eastAsia="Times New Roman" w:hAnsi="Times New Roman" w:cs="Times New Roman"/>
      <w:b/>
      <w:sz w:val="24"/>
      <w:szCs w:val="20"/>
      <w:lang w:eastAsia="ru-RU"/>
    </w:rPr>
  </w:style>
  <w:style w:type="paragraph" w:styleId="a7">
    <w:name w:val="Body Text"/>
    <w:basedOn w:val="a"/>
    <w:link w:val="a8"/>
    <w:rsid w:val="00FE47AD"/>
    <w:pPr>
      <w:tabs>
        <w:tab w:val="left" w:pos="567"/>
      </w:tabs>
      <w:jc w:val="both"/>
    </w:pPr>
    <w:rPr>
      <w:szCs w:val="20"/>
    </w:rPr>
  </w:style>
  <w:style w:type="character" w:customStyle="1" w:styleId="a8">
    <w:name w:val="Основной текст Знак"/>
    <w:basedOn w:val="a0"/>
    <w:link w:val="a7"/>
    <w:rsid w:val="00FE47AD"/>
    <w:rPr>
      <w:rFonts w:ascii="Times New Roman" w:eastAsia="Times New Roman" w:hAnsi="Times New Roman" w:cs="Times New Roman"/>
      <w:sz w:val="24"/>
      <w:szCs w:val="20"/>
      <w:lang w:eastAsia="ru-RU"/>
    </w:rPr>
  </w:style>
  <w:style w:type="paragraph" w:styleId="a9">
    <w:name w:val="Body Text Indent"/>
    <w:basedOn w:val="a"/>
    <w:link w:val="aa"/>
    <w:rsid w:val="00FE47AD"/>
    <w:pPr>
      <w:ind w:firstLine="567"/>
      <w:jc w:val="both"/>
    </w:pPr>
    <w:rPr>
      <w:szCs w:val="20"/>
    </w:rPr>
  </w:style>
  <w:style w:type="character" w:customStyle="1" w:styleId="aa">
    <w:name w:val="Основной текст с отступом Знак"/>
    <w:basedOn w:val="a0"/>
    <w:link w:val="a9"/>
    <w:rsid w:val="00FE47AD"/>
    <w:rPr>
      <w:rFonts w:ascii="Times New Roman" w:eastAsia="Times New Roman" w:hAnsi="Times New Roman" w:cs="Times New Roman"/>
      <w:sz w:val="24"/>
      <w:szCs w:val="20"/>
      <w:lang w:eastAsia="ru-RU"/>
    </w:rPr>
  </w:style>
  <w:style w:type="character" w:styleId="ab">
    <w:name w:val="page number"/>
    <w:basedOn w:val="a0"/>
    <w:rsid w:val="00FE47AD"/>
  </w:style>
  <w:style w:type="paragraph" w:styleId="ac">
    <w:name w:val="footer"/>
    <w:basedOn w:val="a"/>
    <w:link w:val="ad"/>
    <w:rsid w:val="00FE47AD"/>
    <w:pPr>
      <w:tabs>
        <w:tab w:val="center" w:pos="4677"/>
        <w:tab w:val="right" w:pos="9355"/>
      </w:tabs>
    </w:pPr>
  </w:style>
  <w:style w:type="character" w:customStyle="1" w:styleId="ad">
    <w:name w:val="Нижний колонтитул Знак"/>
    <w:basedOn w:val="a0"/>
    <w:link w:val="ac"/>
    <w:rsid w:val="00FE47AD"/>
    <w:rPr>
      <w:rFonts w:ascii="Times New Roman" w:eastAsia="Times New Roman" w:hAnsi="Times New Roman" w:cs="Times New Roman"/>
      <w:sz w:val="24"/>
      <w:szCs w:val="24"/>
      <w:lang w:eastAsia="ru-RU"/>
    </w:rPr>
  </w:style>
  <w:style w:type="character" w:customStyle="1" w:styleId="apple-converted-space">
    <w:name w:val="apple-converted-space"/>
    <w:rsid w:val="00FE47AD"/>
  </w:style>
  <w:style w:type="paragraph" w:styleId="ae">
    <w:name w:val="Normal (Web)"/>
    <w:basedOn w:val="a"/>
    <w:uiPriority w:val="99"/>
    <w:unhideWhenUsed/>
    <w:rsid w:val="00FE47A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11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2485</Words>
  <Characters>14170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Sergeeva</dc:creator>
  <cp:lastModifiedBy>Sevryukova</cp:lastModifiedBy>
  <cp:revision>2</cp:revision>
  <dcterms:created xsi:type="dcterms:W3CDTF">2017-11-03T08:33:00Z</dcterms:created>
  <dcterms:modified xsi:type="dcterms:W3CDTF">2017-11-03T08:33:00Z</dcterms:modified>
</cp:coreProperties>
</file>